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1577E" w14:textId="491598E8" w:rsidR="002A2463" w:rsidRDefault="002A2463" w:rsidP="00794E7F">
      <w:pPr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  <w:r>
        <w:rPr>
          <w:rFonts w:ascii="Arial" w:eastAsia="Calibri" w:hAnsi="Arial" w:cs="Arial"/>
          <w:b/>
          <w:sz w:val="28"/>
          <w:szCs w:val="28"/>
          <w:lang w:val="es-ES"/>
        </w:rPr>
        <w:tab/>
      </w:r>
    </w:p>
    <w:p w14:paraId="4FB63DE3" w14:textId="77777777" w:rsidR="00196458" w:rsidRDefault="00196458" w:rsidP="00196458">
      <w:pPr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  <w:r w:rsidRPr="00196458">
        <w:rPr>
          <w:rFonts w:ascii="Arial" w:eastAsia="Calibri" w:hAnsi="Arial" w:cs="Arial"/>
          <w:b/>
          <w:sz w:val="28"/>
          <w:szCs w:val="28"/>
          <w:lang w:val="es-ES"/>
        </w:rPr>
        <w:t xml:space="preserve">TABLA DE RECONOCIMIENTO DE ASIGNATURAS SUPERADAS EN EL GRADO EN </w:t>
      </w:r>
      <w:r w:rsidR="002A2463">
        <w:rPr>
          <w:rFonts w:ascii="Arial" w:eastAsia="Calibri" w:hAnsi="Arial" w:cs="Arial"/>
          <w:b/>
          <w:sz w:val="28"/>
          <w:szCs w:val="28"/>
          <w:lang w:val="es-ES"/>
        </w:rPr>
        <w:t>GRADO EN COMUNICACIÓN AUDIOVISUAL DE LA UNIVERSIDAD DE GRANADA</w:t>
      </w:r>
    </w:p>
    <w:p w14:paraId="07B7D68C" w14:textId="61E25497" w:rsidR="00E25CA0" w:rsidRPr="00E25CA0" w:rsidRDefault="00E25CA0" w:rsidP="00196458">
      <w:pPr>
        <w:jc w:val="center"/>
        <w:rPr>
          <w:rFonts w:ascii="Arial" w:eastAsia="Calibri" w:hAnsi="Arial" w:cs="Arial"/>
          <w:i/>
          <w:sz w:val="28"/>
          <w:szCs w:val="28"/>
          <w:u w:val="single"/>
          <w:lang w:val="es-ES"/>
        </w:rPr>
      </w:pPr>
      <w:r w:rsidRPr="00E25CA0">
        <w:rPr>
          <w:i/>
        </w:rPr>
        <w:t>Aprobada en Comisión de Ordenación Docente celebrada el día 10 de diciembre de 2021</w:t>
      </w:r>
    </w:p>
    <w:p w14:paraId="1D710163" w14:textId="77777777" w:rsidR="00196458" w:rsidRDefault="00D34BE1" w:rsidP="00D34BE1">
      <w:pPr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  <w:lang w:val="es-ES" w:eastAsia="es-ES"/>
        </w:rPr>
      </w:pPr>
      <w:r w:rsidRPr="00E25CA0">
        <w:rPr>
          <w:rFonts w:ascii="Arial" w:eastAsia="Times New Roman" w:hAnsi="Arial" w:cs="Times New Roman"/>
          <w:i/>
          <w:sz w:val="20"/>
          <w:szCs w:val="20"/>
          <w:lang w:val="es-ES" w:eastAsia="es-ES"/>
        </w:rPr>
        <w:t>Completa</w:t>
      </w:r>
    </w:p>
    <w:p w14:paraId="42D40836" w14:textId="77777777" w:rsidR="00E25CA0" w:rsidRPr="00E25CA0" w:rsidRDefault="00E25CA0" w:rsidP="00D34BE1">
      <w:pPr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  <w:lang w:val="es-ES" w:eastAsia="es-ES"/>
        </w:rPr>
      </w:pPr>
    </w:p>
    <w:p w14:paraId="134EF73A" w14:textId="77777777" w:rsidR="00196458" w:rsidRPr="00196458" w:rsidRDefault="00196458" w:rsidP="00196458">
      <w:pPr>
        <w:spacing w:after="0" w:line="240" w:lineRule="auto"/>
        <w:jc w:val="both"/>
        <w:rPr>
          <w:rFonts w:ascii="Arial" w:eastAsia="Calibri" w:hAnsi="Arial" w:cs="Times New Roman"/>
          <w:sz w:val="24"/>
          <w:szCs w:val="20"/>
          <w:lang w:val="es-ES" w:eastAsia="es-ES"/>
        </w:rPr>
      </w:pPr>
      <w:r w:rsidRPr="00196458">
        <w:rPr>
          <w:rFonts w:ascii="Arial" w:eastAsia="Calibri" w:hAnsi="Arial" w:cs="Times New Roman"/>
          <w:b/>
          <w:sz w:val="24"/>
          <w:szCs w:val="20"/>
          <w:lang w:val="es-ES" w:eastAsia="es-ES"/>
        </w:rPr>
        <w:t>FORMACIÓN BÁSICA COMPLETA</w:t>
      </w:r>
      <w:r w:rsidRPr="00196458">
        <w:rPr>
          <w:rFonts w:ascii="Arial" w:eastAsia="Calibri" w:hAnsi="Arial" w:cs="Times New Roman"/>
          <w:sz w:val="24"/>
          <w:szCs w:val="20"/>
          <w:lang w:val="es-ES" w:eastAsia="es-ES"/>
        </w:rPr>
        <w:t xml:space="preserve">: En el caso de tener superada toda la formación básica en el </w:t>
      </w:r>
      <w:r w:rsidRPr="00196458">
        <w:rPr>
          <w:rFonts w:ascii="Arial" w:eastAsia="Calibri" w:hAnsi="Arial" w:cs="Times New Roman"/>
          <w:b/>
          <w:sz w:val="24"/>
          <w:szCs w:val="20"/>
          <w:lang w:val="es-ES" w:eastAsia="es-ES"/>
        </w:rPr>
        <w:t>GRADO</w:t>
      </w:r>
      <w:r w:rsidR="002A2463">
        <w:rPr>
          <w:rFonts w:ascii="Arial" w:eastAsia="Calibri" w:hAnsi="Arial" w:cs="Times New Roman"/>
          <w:b/>
          <w:sz w:val="24"/>
          <w:szCs w:val="20"/>
          <w:lang w:val="es-ES" w:eastAsia="es-ES"/>
        </w:rPr>
        <w:t xml:space="preserve"> EN COMUNICACIÓN AUDIOVISUAL</w:t>
      </w:r>
      <w:r w:rsidRPr="00196458">
        <w:rPr>
          <w:rFonts w:ascii="Arial" w:eastAsia="Calibri" w:hAnsi="Arial" w:cs="Times New Roman"/>
          <w:sz w:val="24"/>
          <w:szCs w:val="20"/>
          <w:lang w:val="es-ES" w:eastAsia="es-ES"/>
        </w:rPr>
        <w:t xml:space="preserve">, el estudiante solicitará en la Secretaría de la Facultad de Ciencias del Deporte de la Universidad de Granada el reconocimiento de los créditos cursados y superados, y se le reconocerá toda la formación básica. </w:t>
      </w:r>
    </w:p>
    <w:p w14:paraId="576F31C1" w14:textId="77777777" w:rsidR="00196458" w:rsidRPr="00196458" w:rsidRDefault="00196458" w:rsidP="00196458">
      <w:pPr>
        <w:spacing w:after="0" w:line="240" w:lineRule="auto"/>
        <w:jc w:val="both"/>
        <w:rPr>
          <w:rFonts w:ascii="Arial" w:eastAsia="Calibri" w:hAnsi="Arial" w:cs="Times New Roman"/>
          <w:sz w:val="24"/>
          <w:szCs w:val="20"/>
          <w:lang w:val="es-ES" w:eastAsia="es-ES"/>
        </w:rPr>
      </w:pPr>
    </w:p>
    <w:p w14:paraId="5FD4901A" w14:textId="77777777" w:rsidR="00196458" w:rsidRPr="00196458" w:rsidRDefault="00196458" w:rsidP="00196458">
      <w:pPr>
        <w:spacing w:after="0" w:line="240" w:lineRule="auto"/>
        <w:jc w:val="both"/>
        <w:rPr>
          <w:rFonts w:ascii="Arial" w:eastAsia="Calibri" w:hAnsi="Arial" w:cs="Times New Roman"/>
          <w:sz w:val="24"/>
          <w:szCs w:val="20"/>
          <w:lang w:val="es-ES" w:eastAsia="es-ES"/>
        </w:rPr>
      </w:pPr>
      <w:r w:rsidRPr="00196458">
        <w:rPr>
          <w:rFonts w:ascii="Arial" w:eastAsia="Calibri" w:hAnsi="Arial" w:cs="Times New Roman"/>
          <w:b/>
          <w:sz w:val="24"/>
          <w:szCs w:val="20"/>
          <w:lang w:val="es-ES" w:eastAsia="es-ES"/>
        </w:rPr>
        <w:t>FORMACIÓN BÁSICA INCOMPLETA</w:t>
      </w:r>
      <w:r w:rsidRPr="00196458">
        <w:rPr>
          <w:rFonts w:ascii="Arial" w:eastAsia="Calibri" w:hAnsi="Arial" w:cs="Times New Roman"/>
          <w:sz w:val="24"/>
          <w:szCs w:val="20"/>
          <w:lang w:val="es-ES" w:eastAsia="es-ES"/>
        </w:rPr>
        <w:t>: En el caso no tener superada toda la formación básica en el</w:t>
      </w:r>
      <w:r w:rsidRPr="00196458">
        <w:rPr>
          <w:rFonts w:ascii="Arial" w:eastAsia="Calibri" w:hAnsi="Arial" w:cs="Arial"/>
          <w:b/>
          <w:sz w:val="28"/>
          <w:szCs w:val="28"/>
          <w:lang w:val="es-ES"/>
        </w:rPr>
        <w:t xml:space="preserve"> </w:t>
      </w:r>
      <w:r w:rsidRPr="00196458">
        <w:rPr>
          <w:rFonts w:ascii="Arial" w:eastAsia="Calibri" w:hAnsi="Arial" w:cs="Times New Roman"/>
          <w:b/>
          <w:sz w:val="24"/>
          <w:szCs w:val="20"/>
          <w:lang w:val="es-ES" w:eastAsia="es-ES"/>
        </w:rPr>
        <w:t>GRADO</w:t>
      </w:r>
      <w:r w:rsidR="002A2463">
        <w:rPr>
          <w:rFonts w:ascii="Arial" w:eastAsia="Calibri" w:hAnsi="Arial" w:cs="Times New Roman"/>
          <w:b/>
          <w:sz w:val="24"/>
          <w:szCs w:val="20"/>
          <w:lang w:val="es-ES" w:eastAsia="es-ES"/>
        </w:rPr>
        <w:t xml:space="preserve"> EN COMUNICACIÓN AUDIOVISUAL</w:t>
      </w:r>
      <w:r w:rsidRPr="00196458">
        <w:rPr>
          <w:rFonts w:ascii="Arial" w:eastAsia="Calibri" w:hAnsi="Arial" w:cs="Times New Roman"/>
          <w:sz w:val="24"/>
          <w:szCs w:val="20"/>
          <w:lang w:val="es-ES" w:eastAsia="es-ES"/>
        </w:rPr>
        <w:t>, el estudiante solicitará en la Secretaría de la Facultad de Ciencias del Deporte de la Universidad de Granada el reconocimiento de los créditos cursados y superados, y serán reconocidos según la tabla siguiente.</w:t>
      </w:r>
    </w:p>
    <w:p w14:paraId="2460A8EA" w14:textId="77777777" w:rsidR="00DD23EB" w:rsidRDefault="00DD23EB" w:rsidP="00196458">
      <w:pPr>
        <w:jc w:val="both"/>
        <w:rPr>
          <w:rFonts w:ascii="Arial" w:eastAsia="Calibri" w:hAnsi="Arial" w:cs="Times New Roman"/>
          <w:sz w:val="24"/>
          <w:szCs w:val="20"/>
          <w:lang w:val="es-ES" w:eastAsia="es-ES"/>
        </w:rPr>
      </w:pPr>
    </w:p>
    <w:p w14:paraId="59EAD2BC" w14:textId="3DAF7491" w:rsidR="00196458" w:rsidRPr="00AC1442" w:rsidRDefault="00196458" w:rsidP="00AC1442">
      <w:pPr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196458">
        <w:rPr>
          <w:rFonts w:ascii="Arial" w:eastAsia="Calibri" w:hAnsi="Arial" w:cs="Times New Roman"/>
          <w:sz w:val="24"/>
          <w:szCs w:val="20"/>
          <w:lang w:val="es-ES" w:eastAsia="es-ES"/>
        </w:rPr>
        <w:t>El resto de materias básicas de nuestro Plan de Estudios, que no estén reflejadas en esta tabla, tienen que ser cursadas y superadas, ya que no procede su reconocimiento (se puede consultar en: “http://grados.ugr.es/deporte/</w:t>
      </w:r>
      <w:proofErr w:type="spellStart"/>
      <w:r w:rsidRPr="00196458">
        <w:rPr>
          <w:rFonts w:ascii="Arial" w:eastAsia="Calibri" w:hAnsi="Arial" w:cs="Times New Roman"/>
          <w:sz w:val="24"/>
          <w:szCs w:val="20"/>
          <w:lang w:val="es-ES" w:eastAsia="es-ES"/>
        </w:rPr>
        <w:t>pages</w:t>
      </w:r>
      <w:proofErr w:type="spellEnd"/>
      <w:r w:rsidRPr="00196458">
        <w:rPr>
          <w:rFonts w:ascii="Arial" w:eastAsia="Calibri" w:hAnsi="Arial" w:cs="Times New Roman"/>
          <w:sz w:val="24"/>
          <w:szCs w:val="20"/>
          <w:lang w:val="es-ES" w:eastAsia="es-ES"/>
        </w:rPr>
        <w:t>/</w:t>
      </w:r>
      <w:proofErr w:type="spellStart"/>
      <w:r w:rsidRPr="00196458">
        <w:rPr>
          <w:rFonts w:ascii="Arial" w:eastAsia="Calibri" w:hAnsi="Arial" w:cs="Times New Roman"/>
          <w:sz w:val="24"/>
          <w:szCs w:val="20"/>
          <w:lang w:val="es-ES" w:eastAsia="es-ES"/>
        </w:rPr>
        <w:t>titulacion</w:t>
      </w:r>
      <w:proofErr w:type="spellEnd"/>
      <w:r w:rsidRPr="00196458">
        <w:rPr>
          <w:rFonts w:ascii="Arial" w:eastAsia="Calibri" w:hAnsi="Arial" w:cs="Times New Roman"/>
          <w:sz w:val="24"/>
          <w:szCs w:val="20"/>
          <w:lang w:val="es-ES" w:eastAsia="es-ES"/>
        </w:rPr>
        <w:t xml:space="preserve">/estructura”). </w:t>
      </w:r>
      <w:bookmarkStart w:id="0" w:name="_GoBack"/>
      <w:bookmarkEnd w:id="0"/>
    </w:p>
    <w:tbl>
      <w:tblPr>
        <w:tblW w:w="5000" w:type="pct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6"/>
        <w:gridCol w:w="2161"/>
        <w:gridCol w:w="1043"/>
        <w:gridCol w:w="697"/>
        <w:gridCol w:w="1729"/>
        <w:gridCol w:w="973"/>
        <w:gridCol w:w="1043"/>
      </w:tblGrid>
      <w:tr w:rsidR="00196458" w:rsidRPr="00196458" w14:paraId="45F76C68" w14:textId="77777777" w:rsidTr="000B6A82">
        <w:trPr>
          <w:trHeight w:val="51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603AC58" w14:textId="0E6420CD" w:rsidR="00196458" w:rsidRPr="00196458" w:rsidRDefault="00196458" w:rsidP="000B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196458">
              <w:rPr>
                <w:rFonts w:ascii="Arial" w:eastAsia="Times New Roman" w:hAnsi="Arial" w:cs="Arial"/>
                <w:b/>
                <w:lang w:val="es-ES" w:eastAsia="es-ES"/>
              </w:rPr>
              <w:t>RECONOCIMIENTO DE LA FORMACIÓN BÁSICA</w:t>
            </w:r>
            <w:r w:rsidR="00CE2380">
              <w:rPr>
                <w:rFonts w:ascii="Arial" w:eastAsia="Times New Roman" w:hAnsi="Arial" w:cs="Arial"/>
                <w:b/>
                <w:lang w:val="es-ES" w:eastAsia="es-ES"/>
              </w:rPr>
              <w:t xml:space="preserve"> (60 créditos)</w:t>
            </w:r>
          </w:p>
        </w:tc>
      </w:tr>
      <w:tr w:rsidR="00196458" w:rsidRPr="00196458" w14:paraId="0615CCA9" w14:textId="77777777" w:rsidTr="007413A7">
        <w:trPr>
          <w:trHeight w:val="533"/>
          <w:jc w:val="center"/>
        </w:trPr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6B3B6" w14:textId="77777777" w:rsidR="00196458" w:rsidRPr="00196458" w:rsidRDefault="00196458" w:rsidP="0019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9645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MATERIA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93677" w14:textId="77777777" w:rsidR="00196458" w:rsidRPr="00196458" w:rsidRDefault="00196458" w:rsidP="00517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9645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Asignatura SUPERADA en el Grado en </w:t>
            </w:r>
            <w:r w:rsidR="00517A9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Comunicación </w:t>
            </w:r>
            <w:r w:rsidR="003E2B4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</w:t>
            </w:r>
            <w:r w:rsidR="00517A9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udiovisual en la Universidad de Granada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B5BE8" w14:textId="77777777" w:rsidR="00196458" w:rsidRPr="00196458" w:rsidRDefault="00196458" w:rsidP="0019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9645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CRÉDITOS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1A39B" w14:textId="77777777" w:rsidR="00196458" w:rsidRPr="00196458" w:rsidRDefault="00196458" w:rsidP="0019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9645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TIPO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E405D" w14:textId="77777777" w:rsidR="00196458" w:rsidRPr="00196458" w:rsidRDefault="00196458" w:rsidP="0019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9645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Asignatura RECONOCIDA en Grado en Ciencias de la Actividad Física y del Deporte en la Universidad de Granada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7D51A" w14:textId="77777777" w:rsidR="00196458" w:rsidRPr="00196458" w:rsidRDefault="00196458" w:rsidP="0019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14:paraId="22470B75" w14:textId="77777777" w:rsidR="00196458" w:rsidRPr="00196458" w:rsidRDefault="00196458" w:rsidP="0019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9645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TIPO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F4626" w14:textId="77777777" w:rsidR="00196458" w:rsidRPr="00196458" w:rsidRDefault="00196458" w:rsidP="0019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14:paraId="0582CD97" w14:textId="77777777" w:rsidR="00196458" w:rsidRPr="00196458" w:rsidRDefault="00196458" w:rsidP="0019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9645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CRÉDITOS</w:t>
            </w:r>
          </w:p>
        </w:tc>
      </w:tr>
      <w:tr w:rsidR="00196458" w:rsidRPr="00196458" w14:paraId="678FF497" w14:textId="77777777" w:rsidTr="007413A7">
        <w:trPr>
          <w:trHeight w:val="487"/>
          <w:jc w:val="center"/>
        </w:trPr>
        <w:tc>
          <w:tcPr>
            <w:tcW w:w="106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928B8" w14:textId="77777777" w:rsidR="00196458" w:rsidRPr="00196458" w:rsidRDefault="00AC5CB1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COMUNICACIÓN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7BCC99" w14:textId="77777777" w:rsidR="00196458" w:rsidRPr="00196458" w:rsidRDefault="00AC5CB1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Medios de Comunicación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64D470" w14:textId="77777777" w:rsidR="00196458" w:rsidRPr="00196458" w:rsidRDefault="00AC5CB1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3691C5" w14:textId="77777777" w:rsidR="00196458" w:rsidRPr="00196458" w:rsidRDefault="00AC5CB1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831E8A" w14:textId="77777777" w:rsidR="00196458" w:rsidRPr="00196458" w:rsidRDefault="00AC5CB1" w:rsidP="00196458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  <w:t>Reconocimiento de carga optativa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37643C" w14:textId="77777777" w:rsidR="00196458" w:rsidRPr="00196458" w:rsidRDefault="00AC5CB1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Optativa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0D0BF1" w14:textId="77777777" w:rsidR="00196458" w:rsidRPr="00196458" w:rsidRDefault="00AC5CB1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</w:tr>
      <w:tr w:rsidR="00D51B8B" w:rsidRPr="00196458" w14:paraId="03878E2C" w14:textId="77777777" w:rsidTr="007413A7">
        <w:trPr>
          <w:trHeight w:val="487"/>
          <w:jc w:val="center"/>
        </w:trPr>
        <w:tc>
          <w:tcPr>
            <w:tcW w:w="10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72F1B" w14:textId="77777777" w:rsidR="00D51B8B" w:rsidRPr="00196458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C6E803" w14:textId="77777777" w:rsidR="00D51B8B" w:rsidRPr="00196458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 w:rsidRPr="00D51B8B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Documentación en Medios de Comunicación.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BFA6B0" w14:textId="77777777" w:rsidR="00D51B8B" w:rsidRPr="00196458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6A817B" w14:textId="77777777" w:rsidR="00D51B8B" w:rsidRPr="00196458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F639D5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  <w:t>Reconocimiento de carga optativa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15544D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Optativa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500974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</w:tr>
      <w:tr w:rsidR="00D51B8B" w:rsidRPr="00196458" w14:paraId="352999E7" w14:textId="77777777" w:rsidTr="007413A7">
        <w:trPr>
          <w:trHeight w:val="487"/>
          <w:jc w:val="center"/>
        </w:trPr>
        <w:tc>
          <w:tcPr>
            <w:tcW w:w="106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65D82C" w14:textId="77777777" w:rsidR="00D51B8B" w:rsidRPr="00196458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LENGUA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22CD94" w14:textId="77777777" w:rsidR="00D51B8B" w:rsidRPr="00196458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 w:rsidRPr="00D51B8B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es-ES"/>
              </w:rPr>
              <w:t>Gestión de la Comunicación Verbal en los Medios.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356616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9A10C4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820093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  <w:t>Reconocimiento de carga optativa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5CEB48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Optativa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BB07DE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</w:tr>
      <w:tr w:rsidR="00D51B8B" w:rsidRPr="00196458" w14:paraId="483A1E17" w14:textId="77777777" w:rsidTr="007413A7">
        <w:trPr>
          <w:trHeight w:val="487"/>
          <w:jc w:val="center"/>
        </w:trPr>
        <w:tc>
          <w:tcPr>
            <w:tcW w:w="10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20CFC" w14:textId="77777777" w:rsidR="00D51B8B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B8DFC3" w14:textId="77777777" w:rsidR="00D51B8B" w:rsidRPr="00196458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 w:rsidRPr="00D51B8B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es-ES"/>
              </w:rPr>
              <w:t>Redacción y Locución Radiofónica y Televisiva.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6D08DE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F9FC00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454D30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  <w:t>Reconocimiento de carga optativa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AF0553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Optativa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6C27A7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</w:tr>
      <w:tr w:rsidR="00D51B8B" w:rsidRPr="00196458" w14:paraId="74D891F2" w14:textId="77777777" w:rsidTr="007413A7">
        <w:trPr>
          <w:trHeight w:val="487"/>
          <w:jc w:val="center"/>
        </w:trPr>
        <w:tc>
          <w:tcPr>
            <w:tcW w:w="10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12BD3" w14:textId="77777777" w:rsidR="00D51B8B" w:rsidRPr="00196458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CIENCIA POLÍTICA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1B24D4" w14:textId="77777777" w:rsidR="00D51B8B" w:rsidRPr="00196458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 w:rsidRPr="00D51B8B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es-ES"/>
              </w:rPr>
              <w:t>Organización y Estructura Política.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60B780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6C8536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3F4F0B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  <w:t>Reconocimiento de carga optativa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C83E73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Optativa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10995F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</w:tr>
      <w:tr w:rsidR="00D51B8B" w:rsidRPr="00196458" w14:paraId="2526A485" w14:textId="77777777" w:rsidTr="00DD23EB">
        <w:trPr>
          <w:trHeight w:val="804"/>
          <w:jc w:val="center"/>
        </w:trPr>
        <w:tc>
          <w:tcPr>
            <w:tcW w:w="10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3F936" w14:textId="77777777" w:rsidR="00D51B8B" w:rsidRPr="00196458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PSICOLOGÍA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5C5B38" w14:textId="3E4D9E4B" w:rsidR="00D51B8B" w:rsidRDefault="00AF269E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 w:rsidRPr="00794E7F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es-ES"/>
              </w:rPr>
              <w:t>Psicología Social de la Comunicación</w:t>
            </w:r>
          </w:p>
          <w:p w14:paraId="7B243B92" w14:textId="77777777" w:rsidR="00AF269E" w:rsidRPr="00196458" w:rsidRDefault="00AF269E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0E5423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BEA58C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05F13F" w14:textId="2B3CDB3F" w:rsidR="007413A7" w:rsidRPr="00DD23EB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</w:pPr>
            <w:r w:rsidRPr="00794E7F"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  <w:t>Análisis comportamental y desarrollo motor de la actividad física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04D2B4" w14:textId="77777777" w:rsidR="00D51B8B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Básica</w:t>
            </w:r>
          </w:p>
          <w:p w14:paraId="491434E8" w14:textId="3E1EF12B" w:rsidR="007413A7" w:rsidRPr="007413A7" w:rsidRDefault="007413A7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FF"/>
                <w:sz w:val="16"/>
                <w:szCs w:val="16"/>
                <w:lang w:val="es-ES" w:eastAsia="es-ES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E8951" w14:textId="77777777" w:rsidR="00D51B8B" w:rsidRPr="00196458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</w:tr>
      <w:tr w:rsidR="00D51B8B" w:rsidRPr="00196458" w14:paraId="0DB43D1C" w14:textId="77777777" w:rsidTr="007413A7">
        <w:trPr>
          <w:trHeight w:val="673"/>
          <w:jc w:val="center"/>
        </w:trPr>
        <w:tc>
          <w:tcPr>
            <w:tcW w:w="10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24FB7" w14:textId="77777777" w:rsidR="00D51B8B" w:rsidRPr="00196458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DERECHO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911AB" w14:textId="77777777" w:rsidR="00D51B8B" w:rsidRPr="00196458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Derecho de la Información y de la  Comunicación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7C66F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446BA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9FC1A" w14:textId="77777777" w:rsidR="00D51B8B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  <w:t>Reconocimiento de carga optativa</w:t>
            </w:r>
          </w:p>
          <w:p w14:paraId="08994392" w14:textId="4416CC9F" w:rsidR="007413A7" w:rsidRPr="00196458" w:rsidRDefault="007413A7" w:rsidP="007413A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1EE82" w14:textId="77777777" w:rsidR="00D51B8B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Optativa</w:t>
            </w:r>
          </w:p>
          <w:p w14:paraId="7CE7F373" w14:textId="39B4CCF9" w:rsidR="007413A7" w:rsidRPr="00196458" w:rsidRDefault="007413A7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3774A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</w:tr>
      <w:tr w:rsidR="00D51B8B" w:rsidRPr="00196458" w14:paraId="3B8A74B6" w14:textId="77777777" w:rsidTr="00C81E23">
        <w:trPr>
          <w:trHeight w:val="337"/>
          <w:jc w:val="center"/>
        </w:trPr>
        <w:tc>
          <w:tcPr>
            <w:tcW w:w="10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90BE0" w14:textId="77777777" w:rsidR="00D51B8B" w:rsidRPr="00196458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HISTORIA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96CC3" w14:textId="0C3BB484" w:rsidR="00D51B8B" w:rsidRDefault="00AF269E" w:rsidP="00C81E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 w:rsidRPr="00794E7F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es-ES"/>
              </w:rPr>
              <w:t>Historia del Mundo Actual</w:t>
            </w:r>
          </w:p>
          <w:p w14:paraId="0F7E4D42" w14:textId="77777777" w:rsidR="00AF269E" w:rsidRPr="00196458" w:rsidRDefault="00AF269E" w:rsidP="00C81E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69D56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EED92" w14:textId="77777777" w:rsidR="00D51B8B" w:rsidRPr="00196458" w:rsidRDefault="00D51B8B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CC14D" w14:textId="77777777" w:rsidR="00D51B8B" w:rsidRPr="005A2226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FF"/>
                <w:sz w:val="16"/>
                <w:szCs w:val="16"/>
                <w:lang w:val="es-ES" w:eastAsia="es-ES"/>
              </w:rPr>
            </w:pPr>
            <w:r w:rsidRPr="00794E7F"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  <w:t>Historia del Deporte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0507C" w14:textId="77777777" w:rsidR="00D51B8B" w:rsidRPr="00196458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Básica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C70A7" w14:textId="77777777" w:rsidR="00D51B8B" w:rsidRPr="00196458" w:rsidRDefault="00D51B8B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</w:tr>
      <w:tr w:rsidR="00D34BE1" w:rsidRPr="00196458" w14:paraId="7D4F268E" w14:textId="77777777" w:rsidTr="007413A7">
        <w:trPr>
          <w:trHeight w:val="337"/>
          <w:jc w:val="center"/>
        </w:trPr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C2CE1" w14:textId="77777777" w:rsidR="00D34BE1" w:rsidRPr="00196458" w:rsidRDefault="00D34BE1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PERIODISMO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28781" w14:textId="77777777" w:rsidR="00D34BE1" w:rsidRPr="00196458" w:rsidRDefault="00D34BE1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 w:rsidRPr="00D34BE1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es-ES"/>
              </w:rPr>
              <w:t>Comunicación Periodística.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562EA" w14:textId="77777777" w:rsidR="00D34BE1" w:rsidRPr="00196458" w:rsidRDefault="00D34BE1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07902" w14:textId="77777777" w:rsidR="00D34BE1" w:rsidRPr="00196458" w:rsidRDefault="00D34BE1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F1EF1" w14:textId="77777777" w:rsidR="00D34BE1" w:rsidRPr="00196458" w:rsidRDefault="00D34BE1" w:rsidP="007413A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  <w:t>Reconocimiento de carga optativa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2B587" w14:textId="77777777" w:rsidR="00D34BE1" w:rsidRPr="00196458" w:rsidRDefault="00D34BE1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Optativa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ADBCD" w14:textId="77777777" w:rsidR="00D34BE1" w:rsidRPr="00196458" w:rsidRDefault="00D34BE1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</w:tr>
      <w:tr w:rsidR="00D34BE1" w:rsidRPr="00196458" w14:paraId="6F210D95" w14:textId="77777777" w:rsidTr="007413A7">
        <w:trPr>
          <w:trHeight w:val="337"/>
          <w:jc w:val="center"/>
        </w:trPr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702AE" w14:textId="77777777" w:rsidR="00D34BE1" w:rsidRDefault="00D34BE1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 w:rsidRPr="00D34BE1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es-ES"/>
              </w:rPr>
              <w:t>PUBLICIDAD Y RELACIONES PÚBLICAS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EB909" w14:textId="77777777" w:rsidR="00D34BE1" w:rsidRPr="00D34BE1" w:rsidRDefault="00D34BE1" w:rsidP="0019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es-ES"/>
              </w:rPr>
            </w:pPr>
            <w:r w:rsidRPr="00D34BE1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es-ES"/>
              </w:rPr>
              <w:t>Comunicación Publicitaria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D505B" w14:textId="77777777" w:rsidR="00D34BE1" w:rsidRPr="00196458" w:rsidRDefault="00D34BE1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094D7" w14:textId="77777777" w:rsidR="00D34BE1" w:rsidRPr="00196458" w:rsidRDefault="00D34BE1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Básica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AD785" w14:textId="77777777" w:rsidR="00D34BE1" w:rsidRPr="00196458" w:rsidRDefault="00D34BE1" w:rsidP="007413A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  <w:t>Reconocimiento de carga optativa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AD3DE" w14:textId="77777777" w:rsidR="00D34BE1" w:rsidRPr="00196458" w:rsidRDefault="00D34BE1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Optativa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EE197" w14:textId="77777777" w:rsidR="00D34BE1" w:rsidRPr="00196458" w:rsidRDefault="00D34BE1" w:rsidP="007413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es-ES" w:eastAsia="es-ES"/>
              </w:rPr>
              <w:t>6</w:t>
            </w:r>
          </w:p>
        </w:tc>
      </w:tr>
    </w:tbl>
    <w:p w14:paraId="08CD0E6F" w14:textId="77777777" w:rsidR="00AC1442" w:rsidRPr="00196458" w:rsidRDefault="00AC1442" w:rsidP="00AC1442">
      <w:pPr>
        <w:spacing w:after="0" w:line="240" w:lineRule="auto"/>
        <w:ind w:left="708" w:hanging="708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sectPr w:rsidR="00AC1442" w:rsidRPr="00196458" w:rsidSect="007413A7">
      <w:footerReference w:type="default" r:id="rId7"/>
      <w:pgSz w:w="11906" w:h="16838"/>
      <w:pgMar w:top="567" w:right="1276" w:bottom="28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63941" w14:textId="77777777" w:rsidR="00FF5787" w:rsidRDefault="00FF5787">
      <w:pPr>
        <w:spacing w:after="0" w:line="240" w:lineRule="auto"/>
      </w:pPr>
      <w:r>
        <w:separator/>
      </w:r>
    </w:p>
  </w:endnote>
  <w:endnote w:type="continuationSeparator" w:id="0">
    <w:p w14:paraId="1D98B4BF" w14:textId="77777777" w:rsidR="00FF5787" w:rsidRDefault="00FF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191F9" w14:textId="77777777" w:rsidR="007413A7" w:rsidRPr="008B3514" w:rsidRDefault="007413A7">
    <w:pPr>
      <w:pStyle w:val="Piedepgina"/>
      <w:jc w:val="center"/>
      <w:rPr>
        <w:sz w:val="18"/>
        <w:szCs w:val="18"/>
      </w:rPr>
    </w:pPr>
    <w:r w:rsidRPr="008B3514">
      <w:rPr>
        <w:sz w:val="18"/>
        <w:szCs w:val="18"/>
      </w:rPr>
      <w:fldChar w:fldCharType="begin"/>
    </w:r>
    <w:r w:rsidRPr="008B3514">
      <w:rPr>
        <w:sz w:val="18"/>
        <w:szCs w:val="18"/>
      </w:rPr>
      <w:instrText>PAGE   \* MERGEFORMAT</w:instrText>
    </w:r>
    <w:r w:rsidRPr="008B3514">
      <w:rPr>
        <w:sz w:val="18"/>
        <w:szCs w:val="18"/>
      </w:rPr>
      <w:fldChar w:fldCharType="separate"/>
    </w:r>
    <w:r w:rsidR="00AC1442">
      <w:rPr>
        <w:noProof/>
        <w:sz w:val="18"/>
        <w:szCs w:val="18"/>
      </w:rPr>
      <w:t>1</w:t>
    </w:r>
    <w:r w:rsidRPr="008B3514">
      <w:rPr>
        <w:sz w:val="18"/>
        <w:szCs w:val="18"/>
      </w:rPr>
      <w:fldChar w:fldCharType="end"/>
    </w:r>
  </w:p>
  <w:p w14:paraId="35E9DBB8" w14:textId="77777777" w:rsidR="007413A7" w:rsidRDefault="007413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2503A" w14:textId="77777777" w:rsidR="00FF5787" w:rsidRDefault="00FF5787">
      <w:pPr>
        <w:spacing w:after="0" w:line="240" w:lineRule="auto"/>
      </w:pPr>
      <w:r>
        <w:separator/>
      </w:r>
    </w:p>
  </w:footnote>
  <w:footnote w:type="continuationSeparator" w:id="0">
    <w:p w14:paraId="78CB2365" w14:textId="77777777" w:rsidR="00FF5787" w:rsidRDefault="00FF5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58"/>
    <w:rsid w:val="000B6A82"/>
    <w:rsid w:val="00196458"/>
    <w:rsid w:val="002A2463"/>
    <w:rsid w:val="00312763"/>
    <w:rsid w:val="003E2B4D"/>
    <w:rsid w:val="004109C4"/>
    <w:rsid w:val="004A5E9D"/>
    <w:rsid w:val="00517A98"/>
    <w:rsid w:val="005A2226"/>
    <w:rsid w:val="00621DF1"/>
    <w:rsid w:val="006B1699"/>
    <w:rsid w:val="007413A7"/>
    <w:rsid w:val="00794E7F"/>
    <w:rsid w:val="007F6BFB"/>
    <w:rsid w:val="00952E4A"/>
    <w:rsid w:val="00975ACC"/>
    <w:rsid w:val="00AC1442"/>
    <w:rsid w:val="00AC5CB1"/>
    <w:rsid w:val="00AF269E"/>
    <w:rsid w:val="00B509A9"/>
    <w:rsid w:val="00C81E23"/>
    <w:rsid w:val="00CA6A97"/>
    <w:rsid w:val="00CE2380"/>
    <w:rsid w:val="00D34BE1"/>
    <w:rsid w:val="00D51B8B"/>
    <w:rsid w:val="00DD23EB"/>
    <w:rsid w:val="00E25CA0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E4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9645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6458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F269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13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9645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6458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F269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1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11</cp:revision>
  <dcterms:created xsi:type="dcterms:W3CDTF">2021-11-17T08:52:00Z</dcterms:created>
  <dcterms:modified xsi:type="dcterms:W3CDTF">2021-12-13T08:18:00Z</dcterms:modified>
</cp:coreProperties>
</file>