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C" w:rsidRDefault="0043305C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43305C" w:rsidRDefault="0043305C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:rsidR="008B3514" w:rsidRDefault="008B3514" w:rsidP="008B3514">
      <w:pPr>
        <w:spacing w:after="200" w:line="276" w:lineRule="auto"/>
        <w:jc w:val="center"/>
        <w:rPr>
          <w:rFonts w:eastAsia="Calibri" w:cs="Arial"/>
          <w:b/>
          <w:sz w:val="28"/>
          <w:szCs w:val="28"/>
          <w:u w:val="single"/>
          <w:lang w:eastAsia="en-US"/>
        </w:rPr>
      </w:pPr>
      <w:r w:rsidRPr="008B3514">
        <w:rPr>
          <w:rFonts w:eastAsia="Calibri" w:cs="Arial"/>
          <w:b/>
          <w:sz w:val="28"/>
          <w:szCs w:val="28"/>
          <w:lang w:eastAsia="en-US"/>
        </w:rPr>
        <w:t xml:space="preserve">TABLA DE RECONOCIMIENTO DE ASIGNATURAS SUPERADAS EN EL GRADO EN CIENCIAS DE LA ACTIVIDAD FÍSICA Y DEL DEPORTE DE </w:t>
      </w:r>
      <w:r w:rsidR="00FC113E">
        <w:rPr>
          <w:rFonts w:eastAsia="Calibri" w:cs="Arial"/>
          <w:b/>
          <w:sz w:val="28"/>
          <w:szCs w:val="28"/>
          <w:u w:val="single"/>
          <w:lang w:eastAsia="en-US"/>
        </w:rPr>
        <w:t>LA UNIVERSIDAD POLITÉCNICA DE MADRID</w:t>
      </w:r>
    </w:p>
    <w:p w:rsidR="00971F18" w:rsidRPr="00E1584C" w:rsidRDefault="00971F18" w:rsidP="00971F18">
      <w:pPr>
        <w:spacing w:after="200" w:line="276" w:lineRule="auto"/>
        <w:jc w:val="center"/>
        <w:rPr>
          <w:rFonts w:eastAsia="Calibri" w:cs="Arial"/>
          <w:i/>
          <w:sz w:val="20"/>
          <w:lang w:eastAsia="en-US"/>
        </w:rPr>
      </w:pPr>
      <w:r>
        <w:rPr>
          <w:rFonts w:eastAsia="Calibri" w:cs="Arial"/>
          <w:i/>
          <w:sz w:val="20"/>
          <w:lang w:eastAsia="en-US"/>
        </w:rPr>
        <w:t>Aprobada en Comisión de Ordenación Doce</w:t>
      </w:r>
      <w:r>
        <w:rPr>
          <w:rFonts w:eastAsia="Calibri" w:cs="Arial"/>
          <w:i/>
          <w:sz w:val="20"/>
          <w:lang w:eastAsia="en-US"/>
        </w:rPr>
        <w:t>nte celebrada el día 16 de diciembre</w:t>
      </w:r>
      <w:r>
        <w:rPr>
          <w:rFonts w:eastAsia="Calibri" w:cs="Arial"/>
          <w:i/>
          <w:sz w:val="20"/>
          <w:lang w:eastAsia="en-US"/>
        </w:rPr>
        <w:t xml:space="preserve"> de 2015 y modificada en Comisión de Ordenación Docente celebrada el día 13 de abril de 2018</w:t>
      </w:r>
    </w:p>
    <w:p w:rsidR="00971F18" w:rsidRPr="00971F18" w:rsidRDefault="00971F18" w:rsidP="00971F18">
      <w:pPr>
        <w:spacing w:after="200" w:line="276" w:lineRule="auto"/>
        <w:jc w:val="right"/>
        <w:rPr>
          <w:rFonts w:eastAsia="Calibri" w:cs="Arial"/>
          <w:b/>
          <w:i/>
          <w:sz w:val="20"/>
          <w:lang w:eastAsia="en-US"/>
        </w:rPr>
      </w:pPr>
      <w:r>
        <w:rPr>
          <w:rFonts w:eastAsia="Calibri" w:cs="Arial"/>
          <w:b/>
          <w:i/>
          <w:sz w:val="20"/>
          <w:lang w:eastAsia="en-US"/>
        </w:rPr>
        <w:t>Completa</w:t>
      </w:r>
      <w:bookmarkStart w:id="0" w:name="_GoBack"/>
      <w:bookmarkEnd w:id="0"/>
    </w:p>
    <w:p w:rsidR="008B3514" w:rsidRDefault="008B3514" w:rsidP="008B3514">
      <w:pPr>
        <w:jc w:val="both"/>
        <w:rPr>
          <w:rFonts w:eastAsia="Calibri"/>
        </w:rPr>
      </w:pPr>
      <w:r w:rsidRPr="00581C1C">
        <w:rPr>
          <w:rFonts w:eastAsia="Calibri"/>
          <w:b/>
        </w:rPr>
        <w:t>FORMACIÓN BÁSICA COMPLETA</w:t>
      </w:r>
      <w:r w:rsidRPr="008B3514">
        <w:rPr>
          <w:rFonts w:eastAsia="Calibri"/>
        </w:rPr>
        <w:t xml:space="preserve">: En el caso de tener superada toda la formación básica en la Universidad </w:t>
      </w:r>
      <w:r w:rsidR="00FC113E">
        <w:rPr>
          <w:rFonts w:eastAsia="Calibri"/>
        </w:rPr>
        <w:t>Politécnica de MADRID</w:t>
      </w:r>
      <w:r w:rsidR="00DF1E0A">
        <w:rPr>
          <w:rFonts w:eastAsia="Calibri"/>
        </w:rPr>
        <w:t xml:space="preserve">, </w:t>
      </w:r>
      <w:r w:rsidRPr="008B3514">
        <w:rPr>
          <w:rFonts w:eastAsia="Calibri"/>
        </w:rPr>
        <w:t>el estudiante solicitará</w:t>
      </w:r>
      <w:r w:rsidR="00222E99">
        <w:rPr>
          <w:rFonts w:eastAsia="Calibri"/>
        </w:rPr>
        <w:t xml:space="preserve"> en la Secretaría de la Facultad de Ciencias del Depor</w:t>
      </w:r>
      <w:r w:rsidR="00DF1E0A">
        <w:rPr>
          <w:rFonts w:eastAsia="Calibri"/>
        </w:rPr>
        <w:t>te de la Universidad de Granada el</w:t>
      </w:r>
      <w:r w:rsidRPr="008B3514">
        <w:rPr>
          <w:rFonts w:eastAsia="Calibri"/>
        </w:rPr>
        <w:t xml:space="preserve"> reconocimiento de los créditos cursados y su</w:t>
      </w:r>
      <w:r w:rsidR="00DF1E0A">
        <w:rPr>
          <w:rFonts w:eastAsia="Calibri"/>
        </w:rPr>
        <w:t>perados</w:t>
      </w:r>
      <w:r w:rsidRPr="008B3514">
        <w:rPr>
          <w:rFonts w:eastAsia="Calibri"/>
        </w:rPr>
        <w:t>, y se le reconocerá toda la formación básica</w:t>
      </w:r>
      <w:r w:rsidR="00B83DE6">
        <w:rPr>
          <w:rFonts w:eastAsia="Calibri"/>
        </w:rPr>
        <w:t>.</w:t>
      </w:r>
      <w:r w:rsidRPr="008B3514">
        <w:rPr>
          <w:rFonts w:eastAsia="Calibri"/>
        </w:rPr>
        <w:t xml:space="preserve"> </w:t>
      </w:r>
    </w:p>
    <w:p w:rsidR="00DF1E0A" w:rsidRPr="008B3514" w:rsidRDefault="00DF1E0A" w:rsidP="008B3514">
      <w:pPr>
        <w:jc w:val="both"/>
        <w:rPr>
          <w:rFonts w:eastAsia="Calibri"/>
        </w:rPr>
      </w:pPr>
    </w:p>
    <w:p w:rsidR="00124C41" w:rsidRPr="008B3514" w:rsidRDefault="008B3514" w:rsidP="008B3514">
      <w:pPr>
        <w:jc w:val="both"/>
        <w:rPr>
          <w:rFonts w:eastAsia="Calibri"/>
        </w:rPr>
      </w:pPr>
      <w:r w:rsidRPr="00581C1C">
        <w:rPr>
          <w:rFonts w:eastAsia="Calibri"/>
          <w:b/>
        </w:rPr>
        <w:t>FORMACIÓN BÁSICA INCOMPLETA</w:t>
      </w:r>
      <w:r w:rsidRPr="008B3514">
        <w:rPr>
          <w:rFonts w:eastAsia="Calibri"/>
        </w:rPr>
        <w:t xml:space="preserve">: En el caso no tener superada toda la formación básica en la Universidad </w:t>
      </w:r>
      <w:r w:rsidR="00FC113E">
        <w:rPr>
          <w:rFonts w:eastAsia="Calibri"/>
        </w:rPr>
        <w:t>Politécnica de MADRID</w:t>
      </w:r>
      <w:r w:rsidRPr="008B3514">
        <w:rPr>
          <w:rFonts w:eastAsia="Calibri"/>
        </w:rPr>
        <w:t xml:space="preserve">, el estudiante solicitará </w:t>
      </w:r>
      <w:r w:rsidR="00DF1E0A" w:rsidRPr="00DF1E0A">
        <w:rPr>
          <w:rFonts w:eastAsia="Calibri"/>
        </w:rPr>
        <w:t>en la Secretaría de la Facultad de Ciencias del Deporte de la Universidad de Granada el reconocimiento de los créditos cursados y superados</w:t>
      </w:r>
      <w:r w:rsidR="00124C41">
        <w:rPr>
          <w:rFonts w:eastAsia="Calibri"/>
        </w:rPr>
        <w:t>, y serán reconocidos seg</w:t>
      </w:r>
      <w:r w:rsidR="00B83DE6">
        <w:rPr>
          <w:rFonts w:eastAsia="Calibri"/>
        </w:rPr>
        <w:t>ún la tabla siguiente.</w:t>
      </w:r>
    </w:p>
    <w:p w:rsidR="001D7F66" w:rsidRPr="00B411EB" w:rsidRDefault="008B3514" w:rsidP="00B411EB">
      <w:pPr>
        <w:spacing w:after="200" w:line="276" w:lineRule="auto"/>
        <w:jc w:val="both"/>
        <w:rPr>
          <w:rFonts w:eastAsia="Calibri" w:cs="Arial"/>
          <w:b/>
          <w:szCs w:val="24"/>
          <w:lang w:eastAsia="en-US"/>
        </w:rPr>
      </w:pPr>
      <w:r w:rsidRPr="008B3514">
        <w:rPr>
          <w:rFonts w:eastAsia="Calibri"/>
        </w:rPr>
        <w:t>El resto de materias básicas de nuestro Plan de Estudios, que no estén reflejadas en esta tabla, tienen que ser cursadas</w:t>
      </w:r>
      <w:r w:rsidR="00E97089">
        <w:rPr>
          <w:rFonts w:eastAsia="Calibri"/>
        </w:rPr>
        <w:t xml:space="preserve"> y superadas</w:t>
      </w:r>
      <w:r w:rsidRPr="008B3514">
        <w:rPr>
          <w:rFonts w:eastAsia="Calibri"/>
        </w:rPr>
        <w:t>, ya que no procede su reconocimiento (se puede consultar en: “http://grados.ugr.es/deporte/</w:t>
      </w:r>
      <w:proofErr w:type="spellStart"/>
      <w:r w:rsidRPr="008B3514">
        <w:rPr>
          <w:rFonts w:eastAsia="Calibri"/>
        </w:rPr>
        <w:t>pages</w:t>
      </w:r>
      <w:proofErr w:type="spellEnd"/>
      <w:r w:rsidRPr="008B3514">
        <w:rPr>
          <w:rFonts w:eastAsia="Calibri"/>
        </w:rPr>
        <w:t>/</w:t>
      </w:r>
      <w:proofErr w:type="spellStart"/>
      <w:r w:rsidRPr="008B3514">
        <w:rPr>
          <w:rFonts w:eastAsia="Calibri"/>
        </w:rPr>
        <w:t>titulacion</w:t>
      </w:r>
      <w:proofErr w:type="spellEnd"/>
      <w:r w:rsidRPr="008B3514">
        <w:rPr>
          <w:rFonts w:eastAsia="Calibri"/>
        </w:rPr>
        <w:t>/estructura”).</w:t>
      </w:r>
    </w:p>
    <w:tbl>
      <w:tblPr>
        <w:tblW w:w="5456" w:type="pct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3"/>
        <w:gridCol w:w="2554"/>
        <w:gridCol w:w="1166"/>
        <w:gridCol w:w="818"/>
        <w:gridCol w:w="2550"/>
        <w:gridCol w:w="852"/>
        <w:gridCol w:w="1115"/>
      </w:tblGrid>
      <w:tr w:rsidR="001D7F66" w:rsidRPr="00740090" w:rsidTr="002E3151">
        <w:trPr>
          <w:trHeight w:val="5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E3151" w:rsidRDefault="002E3151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1D7F66" w:rsidRDefault="00525DBB" w:rsidP="002E3151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RECONOCIMIENTO DE LA </w:t>
            </w:r>
            <w:r w:rsidR="001D7F66">
              <w:rPr>
                <w:rFonts w:cs="Arial"/>
                <w:b/>
                <w:sz w:val="22"/>
                <w:szCs w:val="22"/>
              </w:rPr>
              <w:t>FORMACIÓN BÁ</w:t>
            </w:r>
            <w:r w:rsidR="001E55DC">
              <w:rPr>
                <w:rFonts w:cs="Arial"/>
                <w:b/>
                <w:sz w:val="22"/>
                <w:szCs w:val="22"/>
              </w:rPr>
              <w:t>SICA</w:t>
            </w:r>
            <w:r w:rsidR="007F475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1E55DC" w:rsidRPr="00F63A9A" w:rsidRDefault="001E55DC" w:rsidP="002E3151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1511AD" w:rsidRPr="00740090" w:rsidTr="004609E0">
        <w:trPr>
          <w:trHeight w:val="411"/>
          <w:jc w:val="center"/>
        </w:trPr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MATERIA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 xml:space="preserve">Asignatura SUPERADA 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en Grado en Ciencias de la Actividad Física y del Deporte en la </w:t>
            </w:r>
            <w:r w:rsidR="00CC2F44">
              <w:rPr>
                <w:rFonts w:cs="Arial"/>
                <w:b/>
                <w:sz w:val="16"/>
                <w:szCs w:val="16"/>
              </w:rPr>
              <w:t xml:space="preserve">Universidad </w:t>
            </w:r>
            <w:r w:rsidR="00FC113E">
              <w:rPr>
                <w:rFonts w:cs="Arial"/>
                <w:b/>
                <w:sz w:val="16"/>
                <w:szCs w:val="16"/>
              </w:rPr>
              <w:t>Politécnica de MADRID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Asignatura RECONOCIDA</w:t>
            </w:r>
            <w:r w:rsidR="004609E0">
              <w:rPr>
                <w:rFonts w:cs="Arial"/>
                <w:b/>
                <w:sz w:val="16"/>
                <w:szCs w:val="16"/>
              </w:rPr>
              <w:t xml:space="preserve"> en Grado en Ciencias de la Actividad Física y del Deporte en la</w:t>
            </w:r>
          </w:p>
          <w:p w:rsidR="001D7F66" w:rsidRPr="00244FBF" w:rsidRDefault="001D7F66" w:rsidP="00142C7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F66" w:rsidRPr="00244FBF" w:rsidRDefault="001D7F66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1D7F66" w:rsidRPr="00244FBF" w:rsidRDefault="00CC2F44" w:rsidP="008B35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1511AD" w:rsidRPr="00F63A9A" w:rsidTr="00853C43">
        <w:trPr>
          <w:trHeight w:val="533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7743F4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Ciencias de la Salud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Anatomía funcional del aparato locomotor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Anatom</w:t>
            </w:r>
            <w:r w:rsidR="00D37AB7">
              <w:rPr>
                <w:rFonts w:cs="Arial"/>
                <w:snapToGrid w:val="0"/>
                <w:sz w:val="16"/>
                <w:szCs w:val="16"/>
              </w:rPr>
              <w:t>ía funcional del aparato l</w:t>
            </w:r>
            <w:r>
              <w:rPr>
                <w:rFonts w:cs="Arial"/>
                <w:snapToGrid w:val="0"/>
                <w:sz w:val="16"/>
                <w:szCs w:val="16"/>
              </w:rPr>
              <w:t>ocomotor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511AD" w:rsidRPr="00F63A9A" w:rsidTr="001511AD">
        <w:trPr>
          <w:trHeight w:val="633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7743F4" w:rsidRDefault="001511AD" w:rsidP="008B3514">
            <w:pPr>
              <w:ind w:left="1069"/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Biomecánica de la actividad física  y el deporte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142C7D">
            <w:pPr>
              <w:pStyle w:val="Prrafodelista"/>
              <w:ind w:left="0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Biomecánica del movimiento humano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0C57A7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0C57A7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511AD" w:rsidRPr="00F63A9A" w:rsidTr="00853C43">
        <w:trPr>
          <w:trHeight w:val="337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1AD" w:rsidRPr="007743F4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Kinesiología y sistemática de la actividad física y el deporte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B12378" w:rsidRDefault="00D37AB7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1511AD" w:rsidRPr="00F63A9A" w:rsidTr="004609E0">
        <w:trPr>
          <w:trHeight w:val="326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7743F4" w:rsidRDefault="001511AD" w:rsidP="008B3514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 humana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D37AB7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Fisiología </w:t>
            </w:r>
            <w:r w:rsidR="00D37AB7">
              <w:rPr>
                <w:rFonts w:cs="Arial"/>
                <w:snapToGrid w:val="0"/>
                <w:sz w:val="16"/>
                <w:szCs w:val="16"/>
              </w:rPr>
              <w:t>h</w:t>
            </w:r>
            <w:r>
              <w:rPr>
                <w:rFonts w:cs="Arial"/>
                <w:snapToGrid w:val="0"/>
                <w:sz w:val="16"/>
                <w:szCs w:val="16"/>
              </w:rPr>
              <w:t>umana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1AD" w:rsidRPr="00244FBF" w:rsidRDefault="001511AD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235C31" w:rsidRPr="00F63A9A" w:rsidTr="001511AD">
        <w:trPr>
          <w:trHeight w:val="587"/>
          <w:jc w:val="center"/>
        </w:trPr>
        <w:tc>
          <w:tcPr>
            <w:tcW w:w="7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C31" w:rsidRPr="007743F4" w:rsidRDefault="00235C31" w:rsidP="001511AD">
            <w:pPr>
              <w:ind w:left="159"/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Ciencias Sociales y Jurídicas</w:t>
            </w:r>
          </w:p>
          <w:p w:rsidR="00235C31" w:rsidRPr="007743F4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Estadística y tecnología de la información y comunicación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Estadística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B12378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5C31" w:rsidRPr="00F63A9A" w:rsidTr="00853C43">
        <w:trPr>
          <w:trHeight w:val="700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C31" w:rsidRPr="007743F4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Historia y política de la actividad física y el deporte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Historia del deporte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B12378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5C31" w:rsidRPr="00F63A9A" w:rsidTr="00853C43">
        <w:trPr>
          <w:trHeight w:val="348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C31" w:rsidRPr="007743F4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Sociología y deontología de la actividad física y el deporte 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1511AD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Sociología del deporte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5C31" w:rsidRPr="00F63A9A" w:rsidTr="00853C43">
        <w:trPr>
          <w:trHeight w:val="415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C31" w:rsidRPr="00B12378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Empresas y organizaciones de la actividad física y el deporte 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B12378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5C31" w:rsidRPr="00F63A9A" w:rsidTr="00853C43">
        <w:trPr>
          <w:trHeight w:val="415"/>
          <w:jc w:val="center"/>
        </w:trPr>
        <w:tc>
          <w:tcPr>
            <w:tcW w:w="7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C31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CC2F44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Aprendizaje y control motor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Control motor y aprendizaje motor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5C31" w:rsidRPr="00F63A9A" w:rsidTr="00552CFC">
        <w:trPr>
          <w:trHeight w:val="414"/>
          <w:jc w:val="center"/>
        </w:trPr>
        <w:tc>
          <w:tcPr>
            <w:tcW w:w="7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CC2F44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Psicología de la actividad física y el deporte y desarrollo motor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44FBF"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1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142C7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Análisis comportamental y desarrollo motor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C31" w:rsidRPr="00244FBF" w:rsidRDefault="00235C31" w:rsidP="008B35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5A1408" w:rsidRDefault="005A1408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E371C" w:rsidRDefault="001E371C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p w:rsidR="00142C7D" w:rsidRDefault="00142C7D" w:rsidP="00FA2F52">
      <w:pPr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250"/>
        <w:tblW w:w="5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56"/>
        <w:gridCol w:w="1139"/>
        <w:gridCol w:w="993"/>
        <w:gridCol w:w="3401"/>
        <w:gridCol w:w="1132"/>
        <w:gridCol w:w="1422"/>
      </w:tblGrid>
      <w:tr w:rsidR="00056859" w:rsidRPr="0081510B" w:rsidTr="00056859">
        <w:trPr>
          <w:trHeight w:val="516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056859" w:rsidRPr="004843B1" w:rsidRDefault="00525DBB" w:rsidP="00525DB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RECONOCIM</w:t>
            </w:r>
            <w:r w:rsidR="00EC0A62">
              <w:rPr>
                <w:rFonts w:cs="Arial"/>
                <w:b/>
                <w:szCs w:val="22"/>
              </w:rPr>
              <w:t xml:space="preserve">IENTO DE LA </w:t>
            </w:r>
            <w:r w:rsidR="00056859">
              <w:rPr>
                <w:rFonts w:cs="Arial"/>
                <w:b/>
                <w:szCs w:val="22"/>
              </w:rPr>
              <w:t xml:space="preserve">FORMACIÓN OBLIGATORIA </w:t>
            </w:r>
            <w:r w:rsidR="00056859" w:rsidRPr="00C31B17">
              <w:rPr>
                <w:rFonts w:eastAsia="Calibri" w:cs="Arial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859" w:rsidRPr="0081510B" w:rsidTr="00D118DB">
        <w:trPr>
          <w:trHeight w:val="538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FC113E">
              <w:rPr>
                <w:rFonts w:cs="Arial"/>
                <w:b/>
                <w:sz w:val="16"/>
                <w:szCs w:val="16"/>
              </w:rPr>
              <w:t>Politécnica de MADRID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CC08BC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56859" w:rsidRPr="00244FBF" w:rsidRDefault="00056859" w:rsidP="0005685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D118DB" w:rsidRPr="0081510B" w:rsidTr="00D118DB">
        <w:trPr>
          <w:trHeight w:val="411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Atletismo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Fundamentos Deportes I:</w:t>
            </w:r>
          </w:p>
          <w:p w:rsidR="00D118DB" w:rsidRPr="00244FBF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Voleibol, Atletismo y Natación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056859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  <w:p w:rsidR="00D118DB" w:rsidRPr="00244FBF" w:rsidRDefault="00D118DB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853C43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D118DB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Voleibol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D118DB" w:rsidRPr="0081510B" w:rsidTr="002901AD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Natación y actividades acuáticas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Pr="00244FBF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8DB" w:rsidRDefault="00D118DB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4C4316" w:rsidRPr="0081510B" w:rsidTr="002901AD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Futbol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 w:val="restart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Fundamentos Deportes III:</w:t>
            </w:r>
          </w:p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Fútbol, Judo y Gimnasia Artística</w:t>
            </w:r>
          </w:p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  <w:p w:rsidR="002901AD" w:rsidRDefault="002901AD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y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  <w:p w:rsidR="002901AD" w:rsidRDefault="002901AD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Cuando haya superado todos los deportes</w:t>
            </w:r>
          </w:p>
        </w:tc>
      </w:tr>
      <w:tr w:rsidR="004C4316" w:rsidRPr="0081510B" w:rsidTr="002901AD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Judo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4C4316" w:rsidRPr="0081510B" w:rsidTr="002901AD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Habilidades Gimnastica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2901AD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316" w:rsidRDefault="004C4316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3A5411" w:rsidRPr="0081510B" w:rsidTr="002901AD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Baloncesto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 Fundamentos Deportes II: Balonmano, Baloncesto y Gimnasia Rítmica</w:t>
            </w:r>
          </w:p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3A5411">
              <w:rPr>
                <w:rFonts w:cs="Arial"/>
                <w:snapToGrid w:val="0"/>
                <w:sz w:val="16"/>
                <w:szCs w:val="16"/>
              </w:rPr>
              <w:t>Cuando haya superado todos los deportes</w:t>
            </w:r>
          </w:p>
        </w:tc>
      </w:tr>
      <w:tr w:rsidR="003A5411" w:rsidRPr="0081510B" w:rsidTr="00853C43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Balonmano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A63205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Esgrima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205" w:rsidRDefault="003A5411" w:rsidP="00D118DB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</w:tr>
      <w:tr w:rsidR="003A5411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Hockey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4</w:t>
            </w:r>
          </w:p>
        </w:tc>
      </w:tr>
      <w:tr w:rsidR="003A5411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Fisiología del ejercicio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Fisiología del Ejercicio 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A5411" w:rsidRPr="0081510B" w:rsidTr="000C0EC3">
        <w:trPr>
          <w:trHeight w:val="518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Metodología de la enseñanza en la actividad física y el deporte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3A5411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2901AD" w:rsidP="002901A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Fundamentos de la Educación Física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Básica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411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7E55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Dirección y organización de la actividad física y el deporte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Pr="003A5411" w:rsidRDefault="00237E55" w:rsidP="003A5411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  <w:r w:rsidRPr="002901AD">
              <w:rPr>
                <w:rFonts w:cs="Arial"/>
                <w:snapToGrid w:val="0"/>
                <w:sz w:val="16"/>
                <w:szCs w:val="16"/>
              </w:rPr>
              <w:t xml:space="preserve">Planificación y organización de sistemas y </w:t>
            </w:r>
            <w:proofErr w:type="spellStart"/>
            <w:r w:rsidRPr="002901AD">
              <w:rPr>
                <w:rFonts w:cs="Arial"/>
                <w:snapToGrid w:val="0"/>
                <w:sz w:val="16"/>
                <w:szCs w:val="16"/>
              </w:rPr>
              <w:t>act</w:t>
            </w:r>
            <w:proofErr w:type="spellEnd"/>
            <w:r w:rsidRPr="002901AD">
              <w:rPr>
                <w:rFonts w:cs="Arial"/>
                <w:snapToGrid w:val="0"/>
                <w:sz w:val="16"/>
                <w:szCs w:val="16"/>
              </w:rPr>
              <w:t>. deportivas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Obligatoria 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7E55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Diseño, intervención y evaluación en la actividad física y el deporte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37E55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Pr="002901AD" w:rsidRDefault="002901AD" w:rsidP="00237E5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2901AD">
              <w:rPr>
                <w:rFonts w:cs="Arial"/>
                <w:snapToGrid w:val="0"/>
                <w:sz w:val="16"/>
                <w:szCs w:val="16"/>
              </w:rPr>
              <w:t>Intervención docente en la enseñanza de la actividad física y el deporte</w:t>
            </w:r>
          </w:p>
          <w:p w:rsidR="00237E55" w:rsidRPr="003A5411" w:rsidRDefault="00237E55" w:rsidP="003A5411">
            <w:pPr>
              <w:jc w:val="center"/>
              <w:rPr>
                <w:rFonts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E55" w:rsidRDefault="002901AD" w:rsidP="003A5411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53598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Ocio y actividad física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P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53598">
              <w:rPr>
                <w:rFonts w:cs="Arial"/>
                <w:snapToGrid w:val="0"/>
                <w:sz w:val="16"/>
                <w:szCs w:val="16"/>
              </w:rPr>
              <w:t>Reconocimiento e carga optativa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53598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Metodología del entrenamiento deportivo y acondicionamiento físico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P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53598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53598" w:rsidRPr="0081510B" w:rsidTr="00D118DB">
        <w:trPr>
          <w:trHeight w:val="403"/>
        </w:trPr>
        <w:tc>
          <w:tcPr>
            <w:tcW w:w="1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Inglés para comunicación profesional y académica en deporte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15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P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53598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598" w:rsidRDefault="00A53598" w:rsidP="00A5359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BF34FC" w:rsidRDefault="00BF34FC"/>
    <w:p w:rsidR="008B3514" w:rsidRDefault="008B3514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p w:rsidR="00853C43" w:rsidRDefault="00853C43"/>
    <w:tbl>
      <w:tblPr>
        <w:tblpPr w:leftFromText="141" w:rightFromText="141" w:vertAnchor="text" w:horzAnchor="margin" w:tblpXSpec="center" w:tblpY="20"/>
        <w:tblW w:w="56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1419"/>
        <w:gridCol w:w="1419"/>
        <w:gridCol w:w="2126"/>
        <w:gridCol w:w="1390"/>
        <w:gridCol w:w="1131"/>
      </w:tblGrid>
      <w:tr w:rsidR="00853C43" w:rsidRPr="00C92D99" w:rsidTr="00853C43">
        <w:trPr>
          <w:trHeight w:val="674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853C43" w:rsidRPr="0093614F" w:rsidRDefault="00853C43" w:rsidP="00853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RECONOCIMIENTO DE </w:t>
            </w:r>
            <w:r w:rsidRPr="0093614F">
              <w:rPr>
                <w:b/>
                <w:sz w:val="22"/>
                <w:szCs w:val="22"/>
              </w:rPr>
              <w:t>PRACTICAS EXTERNAS</w:t>
            </w:r>
            <w:r>
              <w:rPr>
                <w:b/>
                <w:sz w:val="22"/>
                <w:szCs w:val="22"/>
              </w:rPr>
              <w:t xml:space="preserve"> (FORMACIÓN OBLIGATORIA)</w:t>
            </w:r>
          </w:p>
        </w:tc>
      </w:tr>
      <w:tr w:rsidR="00853C43" w:rsidRPr="00C92D99" w:rsidTr="00853C43">
        <w:trPr>
          <w:trHeight w:val="533"/>
        </w:trPr>
        <w:tc>
          <w:tcPr>
            <w:tcW w:w="1560" w:type="pct"/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SUPERADA en Grado en Ciencias de la Actividad Física y del Deporte en la Universidad de Vigo</w:t>
            </w:r>
          </w:p>
        </w:tc>
        <w:tc>
          <w:tcPr>
            <w:tcW w:w="652" w:type="pct"/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652" w:type="pct"/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977" w:type="pct"/>
            <w:tcBorders>
              <w:bottom w:val="single" w:sz="12" w:space="0" w:color="auto"/>
            </w:tcBorders>
            <w:vAlign w:val="center"/>
          </w:tcPr>
          <w:p w:rsidR="00853C43" w:rsidRPr="00CC08BC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520" w:type="pct"/>
            <w:tcBorders>
              <w:bottom w:val="single" w:sz="12" w:space="0" w:color="auto"/>
            </w:tcBorders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853C43" w:rsidRPr="00C92D99" w:rsidTr="00853C43">
        <w:trPr>
          <w:trHeight w:val="533"/>
        </w:trPr>
        <w:tc>
          <w:tcPr>
            <w:tcW w:w="1560" w:type="pct"/>
            <w:vMerge w:val="restart"/>
            <w:vAlign w:val="center"/>
          </w:tcPr>
          <w:p w:rsidR="00853C43" w:rsidRPr="0093614F" w:rsidRDefault="00853C43" w:rsidP="00853C4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Practicum</w:t>
            </w:r>
            <w:proofErr w:type="spellEnd"/>
            <w:r>
              <w:rPr>
                <w:b/>
                <w:sz w:val="16"/>
                <w:szCs w:val="16"/>
              </w:rPr>
              <w:t xml:space="preserve"> en recreación y ocio deportivo</w:t>
            </w:r>
          </w:p>
        </w:tc>
        <w:tc>
          <w:tcPr>
            <w:tcW w:w="652" w:type="pct"/>
            <w:vMerge w:val="restart"/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tcBorders>
              <w:bottom w:val="dashSmallGap" w:sz="4" w:space="0" w:color="auto"/>
            </w:tcBorders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</w:tc>
        <w:tc>
          <w:tcPr>
            <w:tcW w:w="639" w:type="pct"/>
            <w:tcBorders>
              <w:bottom w:val="dashSmallGap" w:sz="4" w:space="0" w:color="auto"/>
            </w:tcBorders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520" w:type="pct"/>
            <w:tcBorders>
              <w:bottom w:val="dashSmallGap" w:sz="4" w:space="0" w:color="auto"/>
            </w:tcBorders>
            <w:vAlign w:val="center"/>
          </w:tcPr>
          <w:p w:rsidR="00853C43" w:rsidRPr="00244FBF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853C43" w:rsidRPr="00C92D99" w:rsidTr="0091639F">
        <w:trPr>
          <w:trHeight w:val="533"/>
        </w:trPr>
        <w:tc>
          <w:tcPr>
            <w:tcW w:w="1560" w:type="pct"/>
            <w:vMerge/>
            <w:vAlign w:val="center"/>
          </w:tcPr>
          <w:p w:rsidR="00853C43" w:rsidRDefault="00853C43" w:rsidP="00853C43">
            <w:pPr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53C43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853C43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3C43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Reconocimiento de carga optativa</w:t>
            </w:r>
          </w:p>
        </w:tc>
        <w:tc>
          <w:tcPr>
            <w:tcW w:w="63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3C43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Optativa</w:t>
            </w:r>
          </w:p>
        </w:tc>
        <w:tc>
          <w:tcPr>
            <w:tcW w:w="52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53C43" w:rsidRDefault="00853C43" w:rsidP="00853C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91639F" w:rsidRPr="00C92D99" w:rsidTr="0091639F">
        <w:trPr>
          <w:trHeight w:val="533"/>
        </w:trPr>
        <w:tc>
          <w:tcPr>
            <w:tcW w:w="1560" w:type="pct"/>
            <w:vMerge w:val="restart"/>
            <w:vAlign w:val="center"/>
          </w:tcPr>
          <w:p w:rsidR="0091639F" w:rsidRDefault="0091639F" w:rsidP="0091639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Practicum</w:t>
            </w:r>
            <w:proofErr w:type="spellEnd"/>
            <w:r>
              <w:rPr>
                <w:b/>
                <w:sz w:val="16"/>
                <w:szCs w:val="16"/>
              </w:rPr>
              <w:t xml:space="preserve"> en entrenamiento deportivo</w:t>
            </w:r>
          </w:p>
        </w:tc>
        <w:tc>
          <w:tcPr>
            <w:tcW w:w="652" w:type="pct"/>
            <w:vMerge w:val="restart"/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tcBorders>
              <w:bottom w:val="dashSmallGap" w:sz="4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</w:tc>
        <w:tc>
          <w:tcPr>
            <w:tcW w:w="639" w:type="pct"/>
            <w:tcBorders>
              <w:bottom w:val="dashSmallGap" w:sz="4" w:space="0" w:color="auto"/>
            </w:tcBorders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520" w:type="pct"/>
            <w:tcBorders>
              <w:bottom w:val="dashSmallGap" w:sz="4" w:space="0" w:color="auto"/>
            </w:tcBorders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91639F" w:rsidRPr="00C92D99" w:rsidTr="0091639F">
        <w:trPr>
          <w:trHeight w:val="533"/>
        </w:trPr>
        <w:tc>
          <w:tcPr>
            <w:tcW w:w="1560" w:type="pct"/>
            <w:vMerge/>
            <w:vAlign w:val="center"/>
          </w:tcPr>
          <w:p w:rsidR="0091639F" w:rsidRDefault="0091639F" w:rsidP="0091639F">
            <w:pPr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Reconocimiento de carga optativa</w:t>
            </w:r>
          </w:p>
        </w:tc>
        <w:tc>
          <w:tcPr>
            <w:tcW w:w="63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Optativa</w:t>
            </w:r>
          </w:p>
        </w:tc>
        <w:tc>
          <w:tcPr>
            <w:tcW w:w="52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91639F" w:rsidRPr="00C92D99" w:rsidTr="0091639F">
        <w:trPr>
          <w:trHeight w:val="533"/>
        </w:trPr>
        <w:tc>
          <w:tcPr>
            <w:tcW w:w="1560" w:type="pct"/>
            <w:vMerge w:val="restart"/>
            <w:vAlign w:val="center"/>
          </w:tcPr>
          <w:p w:rsidR="0091639F" w:rsidRDefault="0091639F" w:rsidP="0091639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Practicum</w:t>
            </w:r>
            <w:proofErr w:type="spellEnd"/>
            <w:r>
              <w:rPr>
                <w:b/>
                <w:sz w:val="16"/>
                <w:szCs w:val="16"/>
              </w:rPr>
              <w:t xml:space="preserve"> en gestión de recursos, instalaciones y programas de actividad física y deporte</w:t>
            </w:r>
          </w:p>
        </w:tc>
        <w:tc>
          <w:tcPr>
            <w:tcW w:w="652" w:type="pct"/>
            <w:vMerge w:val="restart"/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tcBorders>
              <w:bottom w:val="dashSmallGap" w:sz="4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</w:tc>
        <w:tc>
          <w:tcPr>
            <w:tcW w:w="639" w:type="pct"/>
            <w:tcBorders>
              <w:bottom w:val="dotted" w:sz="4" w:space="0" w:color="auto"/>
            </w:tcBorders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520" w:type="pct"/>
            <w:tcBorders>
              <w:bottom w:val="dashSmallGap" w:sz="4" w:space="0" w:color="auto"/>
            </w:tcBorders>
            <w:vAlign w:val="center"/>
          </w:tcPr>
          <w:p w:rsidR="0091639F" w:rsidRPr="00244FB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91639F" w:rsidRPr="00C92D99" w:rsidTr="003959DA">
        <w:trPr>
          <w:trHeight w:val="533"/>
        </w:trPr>
        <w:tc>
          <w:tcPr>
            <w:tcW w:w="1560" w:type="pct"/>
            <w:vMerge/>
            <w:vAlign w:val="center"/>
          </w:tcPr>
          <w:p w:rsidR="0091639F" w:rsidRDefault="0091639F" w:rsidP="0091639F">
            <w:pPr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Reconocimiento de carga optativa</w:t>
            </w:r>
          </w:p>
        </w:tc>
        <w:tc>
          <w:tcPr>
            <w:tcW w:w="63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Optativa</w:t>
            </w:r>
          </w:p>
        </w:tc>
        <w:tc>
          <w:tcPr>
            <w:tcW w:w="52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1639F" w:rsidRDefault="0091639F" w:rsidP="009163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3959DA" w:rsidRPr="00C92D99" w:rsidTr="003959DA">
        <w:trPr>
          <w:trHeight w:val="533"/>
        </w:trPr>
        <w:tc>
          <w:tcPr>
            <w:tcW w:w="1560" w:type="pct"/>
            <w:vMerge w:val="restart"/>
            <w:vAlign w:val="center"/>
          </w:tcPr>
          <w:p w:rsidR="003959DA" w:rsidRDefault="003959DA" w:rsidP="003959DA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Practicum</w:t>
            </w:r>
            <w:proofErr w:type="spellEnd"/>
            <w:r>
              <w:rPr>
                <w:b/>
                <w:sz w:val="16"/>
                <w:szCs w:val="16"/>
              </w:rPr>
              <w:t xml:space="preserve"> en docencia de la educación </w:t>
            </w:r>
            <w:r w:rsidR="00180F36">
              <w:rPr>
                <w:b/>
                <w:sz w:val="16"/>
                <w:szCs w:val="16"/>
              </w:rPr>
              <w:t>física</w:t>
            </w:r>
          </w:p>
        </w:tc>
        <w:tc>
          <w:tcPr>
            <w:tcW w:w="652" w:type="pct"/>
            <w:vMerge w:val="restart"/>
            <w:vAlign w:val="center"/>
          </w:tcPr>
          <w:p w:rsidR="003959DA" w:rsidRPr="00244FBF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  <w:vAlign w:val="center"/>
          </w:tcPr>
          <w:p w:rsidR="003959DA" w:rsidRPr="00244FBF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</w:tc>
        <w:tc>
          <w:tcPr>
            <w:tcW w:w="6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959DA" w:rsidRPr="00244FBF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52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959DA" w:rsidRPr="00244FBF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3959DA" w:rsidRPr="00C92D99" w:rsidTr="003959DA">
        <w:trPr>
          <w:trHeight w:val="533"/>
        </w:trPr>
        <w:tc>
          <w:tcPr>
            <w:tcW w:w="1560" w:type="pct"/>
            <w:vMerge/>
            <w:vAlign w:val="center"/>
          </w:tcPr>
          <w:p w:rsidR="003959DA" w:rsidRDefault="003959DA" w:rsidP="003959DA">
            <w:pPr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Reconocimiento de carga optativa</w:t>
            </w:r>
          </w:p>
        </w:tc>
        <w:tc>
          <w:tcPr>
            <w:tcW w:w="639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Optativa</w:t>
            </w:r>
          </w:p>
        </w:tc>
        <w:tc>
          <w:tcPr>
            <w:tcW w:w="52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59DA" w:rsidRDefault="003959DA" w:rsidP="003959DA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180F36" w:rsidRPr="00C92D99" w:rsidTr="003959DA">
        <w:trPr>
          <w:trHeight w:val="533"/>
        </w:trPr>
        <w:tc>
          <w:tcPr>
            <w:tcW w:w="1560" w:type="pct"/>
            <w:vMerge w:val="restart"/>
            <w:vAlign w:val="center"/>
          </w:tcPr>
          <w:p w:rsidR="00180F36" w:rsidRDefault="00180F36" w:rsidP="00180F36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Practicum</w:t>
            </w:r>
            <w:proofErr w:type="spellEnd"/>
            <w:r>
              <w:rPr>
                <w:b/>
                <w:sz w:val="16"/>
                <w:szCs w:val="16"/>
              </w:rPr>
              <w:t xml:space="preserve"> en salud y calidad de vida</w:t>
            </w:r>
          </w:p>
        </w:tc>
        <w:tc>
          <w:tcPr>
            <w:tcW w:w="652" w:type="pct"/>
            <w:vMerge w:val="restart"/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</w:t>
            </w:r>
          </w:p>
        </w:tc>
        <w:tc>
          <w:tcPr>
            <w:tcW w:w="652" w:type="pct"/>
            <w:vMerge w:val="restart"/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97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Practicas externas</w:t>
            </w:r>
          </w:p>
        </w:tc>
        <w:tc>
          <w:tcPr>
            <w:tcW w:w="63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80F36" w:rsidRPr="00244FBF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Obligatoria</w:t>
            </w:r>
          </w:p>
        </w:tc>
        <w:tc>
          <w:tcPr>
            <w:tcW w:w="52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80F36" w:rsidRPr="00244FBF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12</w:t>
            </w:r>
          </w:p>
        </w:tc>
      </w:tr>
      <w:tr w:rsidR="00180F36" w:rsidRPr="00C92D99" w:rsidTr="0091639F">
        <w:trPr>
          <w:trHeight w:val="533"/>
        </w:trPr>
        <w:tc>
          <w:tcPr>
            <w:tcW w:w="1560" w:type="pct"/>
            <w:vMerge/>
            <w:vAlign w:val="center"/>
          </w:tcPr>
          <w:p w:rsidR="00180F36" w:rsidRDefault="00180F36" w:rsidP="00180F36">
            <w:pPr>
              <w:rPr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52" w:type="pct"/>
            <w:vMerge/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dashSmallGap" w:sz="4" w:space="0" w:color="auto"/>
            </w:tcBorders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Reconocimiento de carga optativa</w:t>
            </w:r>
          </w:p>
        </w:tc>
        <w:tc>
          <w:tcPr>
            <w:tcW w:w="639" w:type="pct"/>
            <w:tcBorders>
              <w:top w:val="dotted" w:sz="4" w:space="0" w:color="auto"/>
            </w:tcBorders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Optativa</w:t>
            </w:r>
          </w:p>
        </w:tc>
        <w:tc>
          <w:tcPr>
            <w:tcW w:w="520" w:type="pct"/>
            <w:tcBorders>
              <w:top w:val="dashSmallGap" w:sz="4" w:space="0" w:color="auto"/>
            </w:tcBorders>
            <w:vAlign w:val="center"/>
          </w:tcPr>
          <w:p w:rsidR="00180F36" w:rsidRDefault="00180F36" w:rsidP="00180F3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</w:tbl>
    <w:p w:rsidR="00AB77BE" w:rsidRDefault="00AB77BE"/>
    <w:p w:rsidR="00AB77BE" w:rsidRDefault="00AB77BE"/>
    <w:p w:rsidR="00AB77BE" w:rsidRDefault="00AB77BE"/>
    <w:p w:rsidR="00AB77BE" w:rsidRDefault="00AB77BE"/>
    <w:p w:rsidR="00AB77BE" w:rsidRDefault="00AB77BE"/>
    <w:p w:rsidR="00AB77BE" w:rsidRDefault="00AB77BE"/>
    <w:p w:rsidR="00653287" w:rsidRPr="00653287" w:rsidRDefault="00653287" w:rsidP="00653287">
      <w:r w:rsidRPr="00653287">
        <w:t>El resto de asignaturas obligatorias de nuestro Plan de estudios que no estén reflejadas en la tabla, tienen que ser cursadas, ya que no procede su reconocimiento.</w:t>
      </w:r>
    </w:p>
    <w:p w:rsidR="00653287" w:rsidRPr="00653287" w:rsidRDefault="00653287" w:rsidP="00653287"/>
    <w:p w:rsidR="008B3514" w:rsidRDefault="008B3514"/>
    <w:p w:rsidR="00FE5D03" w:rsidRDefault="00FE5D03"/>
    <w:p w:rsidR="00237E55" w:rsidRDefault="00237E55"/>
    <w:p w:rsidR="00237E55" w:rsidRDefault="00237E55"/>
    <w:p w:rsidR="00237E55" w:rsidRDefault="00237E55"/>
    <w:p w:rsidR="00237E55" w:rsidRDefault="00237E55"/>
    <w:p w:rsidR="00237E55" w:rsidRDefault="00237E55"/>
    <w:p w:rsidR="00237E55" w:rsidRDefault="00237E55"/>
    <w:p w:rsidR="00237E55" w:rsidRDefault="00237E55"/>
    <w:p w:rsidR="00237E55" w:rsidRDefault="00237E55"/>
    <w:p w:rsidR="00180F36" w:rsidRDefault="00180F36"/>
    <w:p w:rsidR="00180F36" w:rsidRDefault="00180F36"/>
    <w:p w:rsidR="00180F36" w:rsidRDefault="00180F36"/>
    <w:p w:rsidR="00180F36" w:rsidRDefault="00180F36"/>
    <w:p w:rsidR="00180F36" w:rsidRDefault="00180F36"/>
    <w:p w:rsidR="00180F36" w:rsidRDefault="00180F36"/>
    <w:p w:rsidR="00180F36" w:rsidRDefault="00180F36"/>
    <w:p w:rsidR="00237E55" w:rsidRDefault="00237E55"/>
    <w:p w:rsidR="00237E55" w:rsidRDefault="00237E55"/>
    <w:tbl>
      <w:tblPr>
        <w:tblpPr w:leftFromText="141" w:rightFromText="141" w:vertAnchor="text" w:horzAnchor="margin" w:tblpXSpec="center" w:tblpY="111"/>
        <w:tblW w:w="54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36"/>
        <w:gridCol w:w="992"/>
        <w:gridCol w:w="3401"/>
        <w:gridCol w:w="1134"/>
        <w:gridCol w:w="1274"/>
      </w:tblGrid>
      <w:tr w:rsidR="001D7F66" w:rsidRPr="00740090" w:rsidTr="00C578F3">
        <w:trPr>
          <w:trHeight w:val="537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1D7F66" w:rsidRPr="007B64C9" w:rsidRDefault="00EC0A62" w:rsidP="00140E9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RECONOCIMIENTO DE LA FORMACIÓN OPTATIVA</w:t>
            </w:r>
            <w:r w:rsidR="005F7E54">
              <w:rPr>
                <w:rFonts w:cs="Arial"/>
                <w:b/>
                <w:szCs w:val="22"/>
              </w:rPr>
              <w:t>…</w:t>
            </w:r>
          </w:p>
        </w:tc>
      </w:tr>
      <w:tr w:rsidR="008305FF" w:rsidRPr="00740090" w:rsidTr="00C578F3">
        <w:trPr>
          <w:trHeight w:val="533"/>
        </w:trPr>
        <w:tc>
          <w:tcPr>
            <w:tcW w:w="1255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 w:rsidR="00FC113E">
              <w:rPr>
                <w:rFonts w:cs="Arial"/>
                <w:b/>
                <w:sz w:val="16"/>
                <w:szCs w:val="16"/>
              </w:rPr>
              <w:t>Politécnica de MADRID</w:t>
            </w:r>
          </w:p>
        </w:tc>
        <w:tc>
          <w:tcPr>
            <w:tcW w:w="536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8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605" w:type="pct"/>
            <w:vAlign w:val="center"/>
          </w:tcPr>
          <w:p w:rsidR="008305FF" w:rsidRPr="00CC08BC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35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01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8305FF" w:rsidRPr="00D036B1" w:rsidTr="00C578F3">
        <w:trPr>
          <w:trHeight w:val="153"/>
        </w:trPr>
        <w:tc>
          <w:tcPr>
            <w:tcW w:w="1255" w:type="pct"/>
            <w:vAlign w:val="center"/>
          </w:tcPr>
          <w:p w:rsidR="008305FF" w:rsidRPr="00244FBF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El juego teoría y practica</w:t>
            </w:r>
          </w:p>
        </w:tc>
        <w:tc>
          <w:tcPr>
            <w:tcW w:w="536" w:type="pct"/>
            <w:vAlign w:val="center"/>
          </w:tcPr>
          <w:p w:rsidR="008305FF" w:rsidRPr="00244FBF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8305FF" w:rsidRPr="00244FBF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8305FF" w:rsidRPr="00244FBF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Juegos motores</w:t>
            </w:r>
          </w:p>
        </w:tc>
        <w:tc>
          <w:tcPr>
            <w:tcW w:w="535" w:type="pct"/>
            <w:vAlign w:val="center"/>
          </w:tcPr>
          <w:p w:rsidR="008305FF" w:rsidRPr="00244FBF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:rsidR="008305FF" w:rsidRPr="00244FBF" w:rsidRDefault="008305FF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8305FF" w:rsidRPr="00D036B1" w:rsidTr="00C578F3">
        <w:trPr>
          <w:trHeight w:val="227"/>
        </w:trPr>
        <w:tc>
          <w:tcPr>
            <w:tcW w:w="1255" w:type="pct"/>
            <w:vAlign w:val="center"/>
          </w:tcPr>
          <w:p w:rsidR="008305FF" w:rsidRPr="00DD4CA9" w:rsidRDefault="00237E55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Educación física de base</w:t>
            </w:r>
          </w:p>
        </w:tc>
        <w:tc>
          <w:tcPr>
            <w:tcW w:w="536" w:type="pct"/>
            <w:vAlign w:val="center"/>
          </w:tcPr>
          <w:p w:rsidR="008305FF" w:rsidRPr="00DD4CA9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8305FF" w:rsidRPr="00DD4CA9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8305FF" w:rsidRPr="00DD4CA9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Fundamentos de habilidades motrices</w:t>
            </w:r>
          </w:p>
        </w:tc>
        <w:tc>
          <w:tcPr>
            <w:tcW w:w="535" w:type="pct"/>
            <w:vAlign w:val="center"/>
          </w:tcPr>
          <w:p w:rsidR="008305FF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:rsidR="008305FF" w:rsidRPr="00244FBF" w:rsidRDefault="00DE2ED1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8305FF" w:rsidRPr="00D036B1" w:rsidTr="00C578F3">
        <w:trPr>
          <w:trHeight w:val="337"/>
        </w:trPr>
        <w:tc>
          <w:tcPr>
            <w:tcW w:w="1255" w:type="pct"/>
            <w:vAlign w:val="center"/>
          </w:tcPr>
          <w:p w:rsidR="008305FF" w:rsidRPr="005E465C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Actividades en el medio natural</w:t>
            </w:r>
          </w:p>
        </w:tc>
        <w:tc>
          <w:tcPr>
            <w:tcW w:w="536" w:type="pct"/>
            <w:vAlign w:val="center"/>
          </w:tcPr>
          <w:p w:rsidR="008305FF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8305FF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8305FF" w:rsidRPr="005E465C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5E465C">
              <w:rPr>
                <w:rFonts w:cs="Arial"/>
                <w:snapToGrid w:val="0"/>
                <w:sz w:val="16"/>
                <w:szCs w:val="16"/>
              </w:rPr>
              <w:t>Actividades Físico-recreativas en el medio natural</w:t>
            </w:r>
          </w:p>
        </w:tc>
        <w:tc>
          <w:tcPr>
            <w:tcW w:w="535" w:type="pct"/>
            <w:vAlign w:val="center"/>
          </w:tcPr>
          <w:p w:rsidR="008305FF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:rsidR="008305FF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5E465C" w:rsidRPr="00D036B1" w:rsidTr="00C578F3">
        <w:trPr>
          <w:trHeight w:val="159"/>
        </w:trPr>
        <w:tc>
          <w:tcPr>
            <w:tcW w:w="1255" w:type="pct"/>
            <w:vAlign w:val="center"/>
          </w:tcPr>
          <w:p w:rsidR="005E465C" w:rsidRPr="005E465C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5E465C">
              <w:rPr>
                <w:rFonts w:cs="Arial"/>
                <w:snapToGrid w:val="0"/>
                <w:sz w:val="16"/>
                <w:szCs w:val="16"/>
              </w:rPr>
              <w:t>Expresión corporal</w:t>
            </w:r>
          </w:p>
        </w:tc>
        <w:tc>
          <w:tcPr>
            <w:tcW w:w="536" w:type="pct"/>
            <w:vAlign w:val="center"/>
          </w:tcPr>
          <w:p w:rsidR="005E465C" w:rsidRPr="005E465C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5E465C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5E465C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5E465C" w:rsidRPr="005E465C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Expresión corporal</w:t>
            </w:r>
          </w:p>
        </w:tc>
        <w:tc>
          <w:tcPr>
            <w:tcW w:w="535" w:type="pct"/>
            <w:vAlign w:val="center"/>
          </w:tcPr>
          <w:p w:rsidR="005E465C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Obligatoria</w:t>
            </w:r>
          </w:p>
        </w:tc>
        <w:tc>
          <w:tcPr>
            <w:tcW w:w="601" w:type="pct"/>
            <w:vAlign w:val="center"/>
          </w:tcPr>
          <w:p w:rsidR="005E465C" w:rsidRPr="00244FBF" w:rsidRDefault="005E465C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5E465C" w:rsidRPr="00D036B1" w:rsidTr="00C578F3">
        <w:trPr>
          <w:trHeight w:val="221"/>
        </w:trPr>
        <w:tc>
          <w:tcPr>
            <w:tcW w:w="1255" w:type="pct"/>
            <w:vAlign w:val="center"/>
          </w:tcPr>
          <w:p w:rsidR="005E465C" w:rsidRPr="00DD4CA9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Actividad física y salud</w:t>
            </w:r>
          </w:p>
        </w:tc>
        <w:tc>
          <w:tcPr>
            <w:tcW w:w="536" w:type="pct"/>
            <w:vAlign w:val="center"/>
          </w:tcPr>
          <w:p w:rsidR="005E465C" w:rsidRPr="00DD4CA9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5E465C" w:rsidRPr="00DD4CA9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5E465C" w:rsidRPr="00DD4CA9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5E465C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5E465C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2304D1" w:rsidRPr="00D036B1" w:rsidTr="00C578F3">
        <w:trPr>
          <w:trHeight w:val="221"/>
        </w:trPr>
        <w:tc>
          <w:tcPr>
            <w:tcW w:w="1255" w:type="pct"/>
            <w:vAlign w:val="center"/>
          </w:tcPr>
          <w:p w:rsidR="002304D1" w:rsidRPr="00DD4CA9" w:rsidRDefault="002304D1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825C1A">
              <w:rPr>
                <w:rFonts w:cs="Arial"/>
                <w:snapToGrid w:val="0"/>
                <w:sz w:val="16"/>
                <w:szCs w:val="16"/>
              </w:rPr>
              <w:t>Kinantropometria</w:t>
            </w:r>
          </w:p>
        </w:tc>
        <w:tc>
          <w:tcPr>
            <w:tcW w:w="536" w:type="pct"/>
            <w:vAlign w:val="center"/>
          </w:tcPr>
          <w:p w:rsidR="002304D1" w:rsidRPr="00DD4CA9" w:rsidRDefault="00DD4CA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2304D1" w:rsidRPr="00DD4CA9" w:rsidRDefault="00DD4CA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2304D1" w:rsidRPr="00DD4CA9" w:rsidRDefault="00825C1A" w:rsidP="00825C1A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2304D1" w:rsidRDefault="00825C1A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2304D1" w:rsidRDefault="00825C1A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951FCD" w:rsidRPr="00D036B1" w:rsidTr="00C578F3">
        <w:trPr>
          <w:trHeight w:val="337"/>
        </w:trPr>
        <w:tc>
          <w:tcPr>
            <w:tcW w:w="1255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Nutrición, deporte y valoración de la condición física</w:t>
            </w:r>
          </w:p>
        </w:tc>
        <w:tc>
          <w:tcPr>
            <w:tcW w:w="536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D4CA9">
              <w:rPr>
                <w:rFonts w:cs="Arial"/>
                <w:snapToGrid w:val="0"/>
                <w:sz w:val="16"/>
                <w:szCs w:val="16"/>
              </w:rPr>
              <w:t xml:space="preserve">Nutrición en la actividad </w:t>
            </w:r>
            <w:r w:rsidR="00EA17B3" w:rsidRPr="00DD4CA9">
              <w:rPr>
                <w:rFonts w:cs="Arial"/>
                <w:snapToGrid w:val="0"/>
                <w:sz w:val="16"/>
                <w:szCs w:val="16"/>
              </w:rPr>
              <w:t>física</w:t>
            </w:r>
            <w:r w:rsidRPr="00DD4CA9">
              <w:rPr>
                <w:rFonts w:cs="Arial"/>
                <w:snapToGrid w:val="0"/>
                <w:sz w:val="16"/>
                <w:szCs w:val="16"/>
              </w:rPr>
              <w:t xml:space="preserve"> y el deporte</w:t>
            </w:r>
          </w:p>
        </w:tc>
        <w:tc>
          <w:tcPr>
            <w:tcW w:w="535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951FCD" w:rsidRPr="00D036B1" w:rsidTr="00C578F3">
        <w:trPr>
          <w:trHeight w:val="337"/>
        </w:trPr>
        <w:tc>
          <w:tcPr>
            <w:tcW w:w="1255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Actividad física y deporte adaptado</w:t>
            </w:r>
          </w:p>
        </w:tc>
        <w:tc>
          <w:tcPr>
            <w:tcW w:w="536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951FCD" w:rsidRPr="00244FBF" w:rsidRDefault="00951FCD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951FCD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Psicopedagogía de la motricidad y necesidades especiales</w:t>
            </w:r>
          </w:p>
        </w:tc>
        <w:tc>
          <w:tcPr>
            <w:tcW w:w="535" w:type="pct"/>
            <w:vAlign w:val="center"/>
          </w:tcPr>
          <w:p w:rsidR="00951FCD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951FCD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337"/>
        </w:trPr>
        <w:tc>
          <w:tcPr>
            <w:tcW w:w="125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Lesiones en la actividad física y el deporte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88"/>
        </w:trPr>
        <w:tc>
          <w:tcPr>
            <w:tcW w:w="125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Deporte y valores sociales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278"/>
        </w:trPr>
        <w:tc>
          <w:tcPr>
            <w:tcW w:w="1255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Pentaltlon moderno e hípica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337"/>
        </w:trPr>
        <w:tc>
          <w:tcPr>
            <w:tcW w:w="125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Actividades acuáticas para la salud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337"/>
        </w:trPr>
        <w:tc>
          <w:tcPr>
            <w:tcW w:w="1255" w:type="pct"/>
            <w:vAlign w:val="center"/>
          </w:tcPr>
          <w:p w:rsidR="00EA17B3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Técnicas de relajación</w:t>
            </w:r>
          </w:p>
          <w:p w:rsidR="00EA17B3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Primeros auxilios en la actividad física y el deporte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211"/>
        </w:trPr>
        <w:tc>
          <w:tcPr>
            <w:tcW w:w="1255" w:type="pct"/>
            <w:vAlign w:val="center"/>
          </w:tcPr>
          <w:p w:rsidR="00EA17B3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Triatlón y ciclismo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132"/>
        </w:trPr>
        <w:tc>
          <w:tcPr>
            <w:tcW w:w="1255" w:type="pct"/>
            <w:vAlign w:val="center"/>
          </w:tcPr>
          <w:p w:rsidR="00EA17B3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Tenis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A17B3" w:rsidRPr="00D036B1" w:rsidTr="00C578F3">
        <w:trPr>
          <w:trHeight w:val="337"/>
        </w:trPr>
        <w:tc>
          <w:tcPr>
            <w:tcW w:w="1255" w:type="pct"/>
            <w:vAlign w:val="center"/>
          </w:tcPr>
          <w:p w:rsidR="00EA17B3" w:rsidRDefault="00EA17B3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Organización de campamentos y actividades de ocio y turismo en la naturaleza</w:t>
            </w:r>
          </w:p>
        </w:tc>
        <w:tc>
          <w:tcPr>
            <w:tcW w:w="536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A17B3" w:rsidRPr="00244FBF" w:rsidRDefault="00EA17B3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778F9" w:rsidRPr="00D036B1" w:rsidTr="00C578F3">
        <w:trPr>
          <w:trHeight w:val="337"/>
        </w:trPr>
        <w:tc>
          <w:tcPr>
            <w:tcW w:w="1255" w:type="pct"/>
            <w:vAlign w:val="center"/>
          </w:tcPr>
          <w:p w:rsidR="003778F9" w:rsidRDefault="003778F9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Desarrollo de las habilidades de la lengua inglesa</w:t>
            </w:r>
          </w:p>
        </w:tc>
        <w:tc>
          <w:tcPr>
            <w:tcW w:w="536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3778F9" w:rsidRPr="00D036B1" w:rsidTr="00C578F3">
        <w:trPr>
          <w:trHeight w:val="337"/>
        </w:trPr>
        <w:tc>
          <w:tcPr>
            <w:tcW w:w="1255" w:type="pct"/>
            <w:vAlign w:val="center"/>
          </w:tcPr>
          <w:p w:rsidR="003778F9" w:rsidRPr="00AB1590" w:rsidRDefault="003778F9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B1590">
              <w:rPr>
                <w:rFonts w:cs="Arial"/>
                <w:sz w:val="16"/>
                <w:szCs w:val="16"/>
                <w:lang w:eastAsia="en-US"/>
              </w:rPr>
              <w:t>Análisis biomecánico de la técnica deportiva</w:t>
            </w:r>
          </w:p>
        </w:tc>
        <w:tc>
          <w:tcPr>
            <w:tcW w:w="536" w:type="pct"/>
            <w:vAlign w:val="center"/>
          </w:tcPr>
          <w:p w:rsidR="003778F9" w:rsidRPr="00AB1590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B1590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3778F9" w:rsidRPr="00AB1590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B1590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3778F9" w:rsidRPr="00AB1590" w:rsidRDefault="007C3FF8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AB1590">
              <w:rPr>
                <w:rFonts w:cs="Arial"/>
                <w:snapToGrid w:val="0"/>
                <w:sz w:val="16"/>
                <w:szCs w:val="16"/>
              </w:rPr>
              <w:t>Biomecánica deportiva</w:t>
            </w:r>
          </w:p>
        </w:tc>
        <w:tc>
          <w:tcPr>
            <w:tcW w:w="535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3778F9" w:rsidRPr="00244FBF" w:rsidRDefault="003778F9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E61274" w:rsidRPr="00D036B1" w:rsidTr="00C578F3">
        <w:trPr>
          <w:trHeight w:val="337"/>
        </w:trPr>
        <w:tc>
          <w:tcPr>
            <w:tcW w:w="1255" w:type="pct"/>
            <w:vAlign w:val="center"/>
          </w:tcPr>
          <w:p w:rsidR="00E61274" w:rsidRDefault="00E61274" w:rsidP="00140E9F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Actividad física y salud pública</w:t>
            </w:r>
          </w:p>
        </w:tc>
        <w:tc>
          <w:tcPr>
            <w:tcW w:w="536" w:type="pct"/>
            <w:vAlign w:val="center"/>
          </w:tcPr>
          <w:p w:rsidR="00E61274" w:rsidRPr="00244FBF" w:rsidRDefault="00E61274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E61274" w:rsidRPr="00244FBF" w:rsidRDefault="00E61274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E61274" w:rsidRPr="00244FBF" w:rsidRDefault="00E61274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E61274" w:rsidRPr="00244FBF" w:rsidRDefault="00E61274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E61274" w:rsidRPr="00244FBF" w:rsidRDefault="00E61274" w:rsidP="00140E9F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AB1590">
              <w:rPr>
                <w:rFonts w:cs="Arial"/>
                <w:sz w:val="16"/>
                <w:szCs w:val="16"/>
                <w:lang w:eastAsia="en-US"/>
              </w:rPr>
              <w:t>Planificación y entrenamiento físico de alto nivel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Marketing de la actividad física y del deporte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Modelos y técnicas para la promoción de valores en la actividad física y el deporte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Programación de páginas web en la actividad física y el deporte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Actividad física y el deporte en la cooperación al desarrollo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Alto rendimiento para deportistas con discapacidad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159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Deportes de puntería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92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Montañismo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165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Deportes de pala y raqueta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A643B">
              <w:rPr>
                <w:rFonts w:cs="Arial"/>
                <w:sz w:val="16"/>
                <w:szCs w:val="16"/>
                <w:lang w:eastAsia="en-US"/>
              </w:rPr>
              <w:t>Técnicas de mantenimiento de la condición física</w:t>
            </w:r>
          </w:p>
        </w:tc>
        <w:tc>
          <w:tcPr>
            <w:tcW w:w="536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A643B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A643B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A643B"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316BA7">
              <w:rPr>
                <w:rFonts w:cs="Arial"/>
                <w:sz w:val="16"/>
                <w:szCs w:val="16"/>
                <w:lang w:eastAsia="en-US"/>
              </w:rPr>
              <w:t>Nutrición y ayudas orogénicas en el deporte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Musculación, métodos de entrenamiento en salas de pesas</w:t>
            </w:r>
          </w:p>
        </w:tc>
        <w:tc>
          <w:tcPr>
            <w:tcW w:w="536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A643B">
              <w:rPr>
                <w:rFonts w:cs="Arial"/>
                <w:sz w:val="16"/>
                <w:szCs w:val="16"/>
                <w:lang w:eastAsia="en-US"/>
              </w:rPr>
              <w:t>Entrenamiento y optimización de la técnica deportiva</w:t>
            </w:r>
          </w:p>
        </w:tc>
        <w:tc>
          <w:tcPr>
            <w:tcW w:w="536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A643B"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DA643B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DA643B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DA643B" w:rsidRDefault="00E4594D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Expresión y creatividad en el movimiento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Actividades de orientación y multiaventura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149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Turismo deportivo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Diseño de actividades deportivo turisticas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Dirección de recursos humanos en organizaciones deportivas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337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Artes marciales, defensa personal y otros deportes de combate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AB1590" w:rsidRPr="00D036B1" w:rsidTr="00C578F3">
        <w:trPr>
          <w:trHeight w:val="256"/>
        </w:trPr>
        <w:tc>
          <w:tcPr>
            <w:tcW w:w="1255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Golf</w:t>
            </w:r>
          </w:p>
        </w:tc>
        <w:tc>
          <w:tcPr>
            <w:tcW w:w="536" w:type="pct"/>
            <w:vAlign w:val="center"/>
          </w:tcPr>
          <w:p w:rsidR="00AB1590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AB1590" w:rsidRPr="00244FBF" w:rsidRDefault="00AB1590" w:rsidP="00AB159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1D7F66" w:rsidRDefault="001D7F66"/>
    <w:p w:rsidR="001D7F66" w:rsidRDefault="001D7F66" w:rsidP="00C4666C">
      <w:pPr>
        <w:jc w:val="center"/>
      </w:pPr>
    </w:p>
    <w:tbl>
      <w:tblPr>
        <w:tblpPr w:leftFromText="141" w:rightFromText="141" w:vertAnchor="text" w:horzAnchor="margin" w:tblpXSpec="center" w:tblpY="111"/>
        <w:tblW w:w="54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136"/>
        <w:gridCol w:w="992"/>
        <w:gridCol w:w="3401"/>
        <w:gridCol w:w="1134"/>
        <w:gridCol w:w="1274"/>
      </w:tblGrid>
      <w:tr w:rsidR="00C40247" w:rsidRPr="00740090" w:rsidTr="00BA5F38">
        <w:trPr>
          <w:trHeight w:val="537"/>
        </w:trPr>
        <w:tc>
          <w:tcPr>
            <w:tcW w:w="5000" w:type="pct"/>
            <w:gridSpan w:val="6"/>
            <w:shd w:val="clear" w:color="auto" w:fill="DAEEF3"/>
            <w:vAlign w:val="center"/>
          </w:tcPr>
          <w:p w:rsidR="00C40247" w:rsidRPr="007B64C9" w:rsidRDefault="005F7E54" w:rsidP="00BA5F3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…</w:t>
            </w:r>
            <w:r w:rsidR="00C40247">
              <w:rPr>
                <w:rFonts w:cs="Arial"/>
                <w:b/>
                <w:szCs w:val="22"/>
              </w:rPr>
              <w:t>RECONOCIMIENTO DE LA FORMACIÓN OPTATIVA</w:t>
            </w:r>
          </w:p>
        </w:tc>
      </w:tr>
      <w:tr w:rsidR="00C40247" w:rsidRPr="00740090" w:rsidTr="00BA5F38">
        <w:trPr>
          <w:trHeight w:val="533"/>
        </w:trPr>
        <w:tc>
          <w:tcPr>
            <w:tcW w:w="1255" w:type="pct"/>
            <w:vAlign w:val="center"/>
          </w:tcPr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 xml:space="preserve">Asignatura SUPERADA en Grado en Ciencias de la Actividad Física y del Deporte en la Universidad </w:t>
            </w:r>
            <w:r>
              <w:rPr>
                <w:rFonts w:cs="Arial"/>
                <w:b/>
                <w:sz w:val="16"/>
                <w:szCs w:val="16"/>
              </w:rPr>
              <w:t>Politécnica de MADRID</w:t>
            </w:r>
          </w:p>
        </w:tc>
        <w:tc>
          <w:tcPr>
            <w:tcW w:w="536" w:type="pct"/>
            <w:vAlign w:val="center"/>
          </w:tcPr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CRÉDITOS</w:t>
            </w:r>
          </w:p>
        </w:tc>
        <w:tc>
          <w:tcPr>
            <w:tcW w:w="468" w:type="pct"/>
            <w:vAlign w:val="center"/>
          </w:tcPr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44FBF"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1605" w:type="pct"/>
            <w:vAlign w:val="center"/>
          </w:tcPr>
          <w:p w:rsidR="00C40247" w:rsidRPr="00CC08BC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Asignatura RECONOCIDA en Grado en Ciencias de la Actividad Física y del Deporte en la</w:t>
            </w:r>
          </w:p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08BC">
              <w:rPr>
                <w:rFonts w:cs="Arial"/>
                <w:b/>
                <w:sz w:val="16"/>
                <w:szCs w:val="16"/>
              </w:rPr>
              <w:t>Universidad de Granada</w:t>
            </w:r>
          </w:p>
        </w:tc>
        <w:tc>
          <w:tcPr>
            <w:tcW w:w="535" w:type="pct"/>
            <w:vAlign w:val="center"/>
          </w:tcPr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TIPO</w:t>
            </w:r>
          </w:p>
        </w:tc>
        <w:tc>
          <w:tcPr>
            <w:tcW w:w="601" w:type="pct"/>
            <w:vAlign w:val="center"/>
          </w:tcPr>
          <w:p w:rsidR="00C40247" w:rsidRPr="00244FBF" w:rsidRDefault="00C40247" w:rsidP="00BA5F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CRÉDITOS</w:t>
            </w:r>
          </w:p>
        </w:tc>
      </w:tr>
      <w:tr w:rsidR="00C40247" w:rsidRPr="00D036B1" w:rsidTr="00BE50E5">
        <w:trPr>
          <w:trHeight w:val="289"/>
        </w:trPr>
        <w:tc>
          <w:tcPr>
            <w:tcW w:w="1255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Balonmano</w:t>
            </w:r>
          </w:p>
        </w:tc>
        <w:tc>
          <w:tcPr>
            <w:tcW w:w="536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Balonmano</w:t>
            </w:r>
          </w:p>
        </w:tc>
        <w:tc>
          <w:tcPr>
            <w:tcW w:w="535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C40247" w:rsidRPr="00244FBF" w:rsidRDefault="00064CB6" w:rsidP="00BA5F38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E50E5">
        <w:trPr>
          <w:trHeight w:val="181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Futbol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Fútbol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A5F38">
        <w:trPr>
          <w:trHeight w:val="337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Baloncesto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Baloncesto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A5F38">
        <w:trPr>
          <w:trHeight w:val="159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Judo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Judo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A5F38">
        <w:trPr>
          <w:trHeight w:val="221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Natación y Actividades acuáticas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natación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D1444B">
        <w:trPr>
          <w:trHeight w:val="241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Atletismo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Atletismo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E50E5">
        <w:trPr>
          <w:trHeight w:val="205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Hockey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E50E5">
        <w:trPr>
          <w:trHeight w:val="164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Tecnificación en deporte: Voleibol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Perfeccionamiento deportivo: Voleibol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A5F38">
        <w:trPr>
          <w:trHeight w:val="88"/>
        </w:trPr>
        <w:tc>
          <w:tcPr>
            <w:tcW w:w="125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Tecnificación en deporte: </w:t>
            </w:r>
            <w:r w:rsidR="000E5F14">
              <w:rPr>
                <w:rFonts w:cs="Arial"/>
                <w:snapToGrid w:val="0"/>
                <w:sz w:val="16"/>
                <w:szCs w:val="16"/>
              </w:rPr>
              <w:t>Gimnasia rítmica</w:t>
            </w:r>
          </w:p>
        </w:tc>
        <w:tc>
          <w:tcPr>
            <w:tcW w:w="536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Perfeccionamiento deportivo: </w:t>
            </w:r>
            <w:r w:rsidR="000E5F14">
              <w:rPr>
                <w:rFonts w:cs="Arial"/>
                <w:snapToGrid w:val="0"/>
                <w:sz w:val="16"/>
                <w:szCs w:val="16"/>
              </w:rPr>
              <w:t>Gimnasia rítmica</w:t>
            </w:r>
          </w:p>
        </w:tc>
        <w:tc>
          <w:tcPr>
            <w:tcW w:w="535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64CB6" w:rsidRPr="00D036B1" w:rsidTr="00BA5F38">
        <w:trPr>
          <w:trHeight w:val="278"/>
        </w:trPr>
        <w:tc>
          <w:tcPr>
            <w:tcW w:w="1255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Tecnificación en deporte: </w:t>
            </w:r>
            <w:r w:rsidR="000E5F14">
              <w:rPr>
                <w:rFonts w:cs="Arial"/>
                <w:snapToGrid w:val="0"/>
                <w:sz w:val="16"/>
                <w:szCs w:val="16"/>
              </w:rPr>
              <w:t>Gimnasia artística masculina y femenina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Perfeccionamiento deportivo: </w:t>
            </w:r>
            <w:r w:rsidR="000E5F14">
              <w:rPr>
                <w:rFonts w:cs="Arial"/>
                <w:snapToGrid w:val="0"/>
                <w:sz w:val="16"/>
                <w:szCs w:val="16"/>
              </w:rPr>
              <w:t>Gimnasia artística</w:t>
            </w:r>
          </w:p>
        </w:tc>
        <w:tc>
          <w:tcPr>
            <w:tcW w:w="535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064CB6" w:rsidRPr="00244FBF" w:rsidRDefault="00064CB6" w:rsidP="00064CB6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E5F14" w:rsidRPr="00D036B1" w:rsidTr="00BE50E5">
        <w:trPr>
          <w:trHeight w:val="201"/>
        </w:trPr>
        <w:tc>
          <w:tcPr>
            <w:tcW w:w="1255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Tecnificación en deporte: </w:t>
            </w:r>
            <w:r w:rsidR="0064181E">
              <w:rPr>
                <w:rFonts w:cs="Arial"/>
                <w:snapToGrid w:val="0"/>
                <w:sz w:val="16"/>
                <w:szCs w:val="16"/>
              </w:rPr>
              <w:t>E</w:t>
            </w:r>
            <w:r>
              <w:rPr>
                <w:rFonts w:cs="Arial"/>
                <w:snapToGrid w:val="0"/>
                <w:sz w:val="16"/>
                <w:szCs w:val="16"/>
              </w:rPr>
              <w:t>sgrima</w:t>
            </w:r>
          </w:p>
        </w:tc>
        <w:tc>
          <w:tcPr>
            <w:tcW w:w="536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0E5F14" w:rsidRPr="00D036B1" w:rsidTr="00BE50E5">
        <w:trPr>
          <w:trHeight w:val="157"/>
        </w:trPr>
        <w:tc>
          <w:tcPr>
            <w:tcW w:w="1255" w:type="pct"/>
            <w:tcBorders>
              <w:bottom w:val="dashSmallGap" w:sz="4" w:space="0" w:color="auto"/>
            </w:tcBorders>
            <w:vAlign w:val="center"/>
          </w:tcPr>
          <w:p w:rsidR="000E5F14" w:rsidRDefault="000E5F14" w:rsidP="000E5F1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Atletismo</w:t>
            </w:r>
          </w:p>
        </w:tc>
        <w:tc>
          <w:tcPr>
            <w:tcW w:w="536" w:type="pct"/>
            <w:tcBorders>
              <w:bottom w:val="dashSmallGap" w:sz="4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0E5F14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</w:t>
            </w:r>
            <w:r w:rsidR="00C05D6D">
              <w:rPr>
                <w:rFonts w:cs="Arial"/>
                <w:snapToGrid w:val="0"/>
                <w:sz w:val="16"/>
                <w:szCs w:val="16"/>
              </w:rPr>
              <w:t>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Atletismo</w:t>
            </w:r>
          </w:p>
        </w:tc>
        <w:tc>
          <w:tcPr>
            <w:tcW w:w="535" w:type="pct"/>
            <w:vMerge w:val="restar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0E5F14" w:rsidRPr="00D036B1" w:rsidTr="00E225B4">
        <w:trPr>
          <w:trHeight w:val="211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F14" w:rsidRDefault="000E5F14" w:rsidP="000E5F1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Atletismo</w:t>
            </w:r>
          </w:p>
        </w:tc>
        <w:tc>
          <w:tcPr>
            <w:tcW w:w="536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 w:rsidRPr="000E5F14"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E5F14" w:rsidRPr="00D036B1" w:rsidTr="00E225B4">
        <w:trPr>
          <w:trHeight w:val="132"/>
        </w:trPr>
        <w:tc>
          <w:tcPr>
            <w:tcW w:w="1255" w:type="pct"/>
            <w:tcBorders>
              <w:bottom w:val="dashSmallGap" w:sz="4" w:space="0" w:color="auto"/>
            </w:tcBorders>
            <w:vAlign w:val="center"/>
          </w:tcPr>
          <w:p w:rsidR="000E5F14" w:rsidRDefault="000E5F14" w:rsidP="000E5F1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Baloncesto</w:t>
            </w:r>
          </w:p>
        </w:tc>
        <w:tc>
          <w:tcPr>
            <w:tcW w:w="536" w:type="pct"/>
            <w:tcBorders>
              <w:bottom w:val="dashSmallGap" w:sz="4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0E5F14" w:rsidRPr="00244FBF" w:rsidRDefault="000E5F14" w:rsidP="007471E0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</w:t>
            </w:r>
            <w:r w:rsidR="00C05D6D">
              <w:rPr>
                <w:rFonts w:cs="Arial"/>
                <w:snapToGrid w:val="0"/>
                <w:sz w:val="16"/>
                <w:szCs w:val="16"/>
              </w:rPr>
              <w:t>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</w:t>
            </w:r>
            <w:r w:rsidR="007471E0">
              <w:rPr>
                <w:rFonts w:cs="Arial"/>
                <w:snapToGrid w:val="0"/>
                <w:sz w:val="16"/>
                <w:szCs w:val="16"/>
              </w:rPr>
              <w:t>Baloncesto</w:t>
            </w:r>
          </w:p>
        </w:tc>
        <w:tc>
          <w:tcPr>
            <w:tcW w:w="535" w:type="pct"/>
            <w:vMerge w:val="restar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0E5F14" w:rsidRPr="00D036B1" w:rsidTr="00E225B4">
        <w:trPr>
          <w:trHeight w:val="256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5F14" w:rsidRDefault="000E5F14" w:rsidP="000E5F1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Baloncesto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5F14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0E5F14" w:rsidRPr="00244FBF" w:rsidRDefault="000E5F14" w:rsidP="000E5F1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2B1CE2" w:rsidRPr="00D036B1" w:rsidTr="00E225B4">
        <w:trPr>
          <w:trHeight w:val="256"/>
        </w:trPr>
        <w:tc>
          <w:tcPr>
            <w:tcW w:w="1255" w:type="pct"/>
            <w:tcBorders>
              <w:bottom w:val="dashSmallGap" w:sz="4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Balonmano</w:t>
            </w:r>
          </w:p>
        </w:tc>
        <w:tc>
          <w:tcPr>
            <w:tcW w:w="536" w:type="pct"/>
            <w:tcBorders>
              <w:bottom w:val="dashSmallGap" w:sz="4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</w:t>
            </w:r>
            <w:r w:rsidR="00C05D6D">
              <w:rPr>
                <w:rFonts w:cs="Arial"/>
                <w:snapToGrid w:val="0"/>
                <w:sz w:val="16"/>
                <w:szCs w:val="16"/>
              </w:rPr>
              <w:t>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Balonmano</w:t>
            </w:r>
          </w:p>
        </w:tc>
        <w:tc>
          <w:tcPr>
            <w:tcW w:w="535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2B1CE2" w:rsidRPr="00D036B1" w:rsidTr="006B0FCC">
        <w:trPr>
          <w:trHeight w:val="256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Balonmano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tcBorders>
              <w:bottom w:val="single" w:sz="12" w:space="0" w:color="auto"/>
            </w:tcBorders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2B1CE2" w:rsidRPr="00D036B1" w:rsidTr="00BE50E5">
        <w:trPr>
          <w:trHeight w:val="129"/>
        </w:trPr>
        <w:tc>
          <w:tcPr>
            <w:tcW w:w="1255" w:type="pct"/>
            <w:tcBorders>
              <w:bottom w:val="dashSmallGap" w:sz="4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 Fútbol</w:t>
            </w:r>
          </w:p>
        </w:tc>
        <w:tc>
          <w:tcPr>
            <w:tcW w:w="536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</w:t>
            </w:r>
            <w:r w:rsidR="00C05D6D">
              <w:rPr>
                <w:rFonts w:cs="Arial"/>
                <w:snapToGrid w:val="0"/>
                <w:sz w:val="16"/>
                <w:szCs w:val="16"/>
              </w:rPr>
              <w:t>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Fútbol</w:t>
            </w:r>
          </w:p>
        </w:tc>
        <w:tc>
          <w:tcPr>
            <w:tcW w:w="535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Merge w:val="restart"/>
            <w:vAlign w:val="center"/>
          </w:tcPr>
          <w:p w:rsidR="002B1CE2" w:rsidRPr="00244FBF" w:rsidRDefault="007471E0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2B1CE2" w:rsidRPr="00D036B1" w:rsidTr="00BE50E5">
        <w:trPr>
          <w:trHeight w:val="203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Fútbol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CE2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2B1CE2" w:rsidRPr="00244FBF" w:rsidRDefault="002B1CE2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964C41" w:rsidRPr="00D036B1" w:rsidTr="00964C41">
        <w:trPr>
          <w:trHeight w:val="256"/>
        </w:trPr>
        <w:tc>
          <w:tcPr>
            <w:tcW w:w="125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64C41" w:rsidRDefault="00964C41" w:rsidP="00E225B4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Gimnasia artística masculina y femenina</w:t>
            </w:r>
          </w:p>
        </w:tc>
        <w:tc>
          <w:tcPr>
            <w:tcW w:w="536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4C41" w:rsidRDefault="0064181E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64C41" w:rsidRDefault="00CB42CA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</w:t>
            </w:r>
            <w:r w:rsidR="0064181E">
              <w:rPr>
                <w:rFonts w:cs="Arial"/>
                <w:snapToGrid w:val="0"/>
                <w:sz w:val="16"/>
                <w:szCs w:val="16"/>
              </w:rPr>
              <w:t>ptativa</w:t>
            </w:r>
          </w:p>
        </w:tc>
        <w:tc>
          <w:tcPr>
            <w:tcW w:w="1605" w:type="pct"/>
            <w:vMerge w:val="restart"/>
            <w:vAlign w:val="center"/>
          </w:tcPr>
          <w:p w:rsidR="00964C41" w:rsidRPr="00244FBF" w:rsidRDefault="00C05D6D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deportiva:</w:t>
            </w:r>
            <w:r w:rsidR="00F1344D">
              <w:rPr>
                <w:rFonts w:cs="Arial"/>
                <w:snapToGrid w:val="0"/>
                <w:sz w:val="16"/>
                <w:szCs w:val="16"/>
              </w:rPr>
              <w:t xml:space="preserve"> Gimnasia artística</w:t>
            </w:r>
          </w:p>
        </w:tc>
        <w:tc>
          <w:tcPr>
            <w:tcW w:w="535" w:type="pct"/>
            <w:vMerge w:val="restart"/>
            <w:vAlign w:val="center"/>
          </w:tcPr>
          <w:p w:rsidR="00964C41" w:rsidRPr="00244FBF" w:rsidRDefault="00F1344D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Merge w:val="restart"/>
            <w:vAlign w:val="center"/>
          </w:tcPr>
          <w:p w:rsidR="00964C41" w:rsidRPr="00244FBF" w:rsidRDefault="00F1344D" w:rsidP="00E225B4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C05D6D" w:rsidRPr="00D036B1" w:rsidTr="00542A73">
        <w:trPr>
          <w:trHeight w:val="256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05D6D" w:rsidRDefault="00C05D6D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Gimnasia artística masculina y femenina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D6D" w:rsidRDefault="00C05D6D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5D6D" w:rsidRDefault="00C05D6D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C05D6D" w:rsidRPr="00244FBF" w:rsidRDefault="00C05D6D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C05D6D" w:rsidRPr="00244FBF" w:rsidRDefault="00C05D6D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C05D6D" w:rsidRPr="00244FBF" w:rsidRDefault="00C05D6D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E57965" w:rsidRPr="00D036B1" w:rsidTr="00542A73">
        <w:trPr>
          <w:trHeight w:val="256"/>
        </w:trPr>
        <w:tc>
          <w:tcPr>
            <w:tcW w:w="125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Voleibol</w:t>
            </w:r>
          </w:p>
        </w:tc>
        <w:tc>
          <w:tcPr>
            <w:tcW w:w="536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deportiva: Voleibol</w:t>
            </w:r>
          </w:p>
        </w:tc>
        <w:tc>
          <w:tcPr>
            <w:tcW w:w="535" w:type="pct"/>
            <w:vMerge w:val="restart"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E57965" w:rsidRPr="00D036B1" w:rsidTr="00542A73">
        <w:trPr>
          <w:trHeight w:val="256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Voleibol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65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E57965" w:rsidRPr="00244FBF" w:rsidRDefault="00E5796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1750FB" w:rsidRPr="00D036B1" w:rsidTr="00BE50E5">
        <w:trPr>
          <w:trHeight w:val="185"/>
        </w:trPr>
        <w:tc>
          <w:tcPr>
            <w:tcW w:w="125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750FB" w:rsidRDefault="001750FB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Judo</w:t>
            </w:r>
          </w:p>
        </w:tc>
        <w:tc>
          <w:tcPr>
            <w:tcW w:w="536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750FB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750FB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 Judo</w:t>
            </w:r>
          </w:p>
        </w:tc>
        <w:tc>
          <w:tcPr>
            <w:tcW w:w="535" w:type="pct"/>
            <w:vMerge w:val="restart"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1750FB" w:rsidRPr="00D036B1" w:rsidTr="00BE50E5">
        <w:trPr>
          <w:trHeight w:val="175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750FB" w:rsidRDefault="001750FB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Judo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0FB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50FB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1750FB" w:rsidRPr="00244FBF" w:rsidRDefault="001750FB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A3A6C" w:rsidRPr="00D036B1" w:rsidTr="00542A73">
        <w:trPr>
          <w:trHeight w:val="256"/>
        </w:trPr>
        <w:tc>
          <w:tcPr>
            <w:tcW w:w="125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A3A6C" w:rsidRDefault="000A3A6C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Aplicación deportiva I Gimnasia </w:t>
            </w:r>
            <w:r w:rsidR="00542A73">
              <w:rPr>
                <w:rFonts w:cs="Arial"/>
                <w:sz w:val="16"/>
                <w:szCs w:val="16"/>
                <w:lang w:eastAsia="en-US"/>
              </w:rPr>
              <w:t>rítmica</w:t>
            </w:r>
          </w:p>
        </w:tc>
        <w:tc>
          <w:tcPr>
            <w:tcW w:w="536" w:type="pct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3A6C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A3A6C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0A3A6C" w:rsidRPr="00244FBF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 deportiva Gimnasia rítmico</w:t>
            </w:r>
          </w:p>
        </w:tc>
        <w:tc>
          <w:tcPr>
            <w:tcW w:w="535" w:type="pct"/>
            <w:vMerge w:val="restart"/>
            <w:vAlign w:val="center"/>
          </w:tcPr>
          <w:p w:rsidR="000A3A6C" w:rsidRPr="00244FBF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0A3A6C" w:rsidRPr="00244FBF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0A3A6C" w:rsidRPr="00D036B1" w:rsidTr="00D41966">
        <w:trPr>
          <w:trHeight w:val="256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A3A6C" w:rsidRDefault="000A3A6C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</w:t>
            </w:r>
            <w:r w:rsidR="00542A73">
              <w:rPr>
                <w:rFonts w:cs="Arial"/>
                <w:sz w:val="16"/>
                <w:szCs w:val="16"/>
                <w:lang w:eastAsia="en-US"/>
              </w:rPr>
              <w:t xml:space="preserve"> II Gimnasia rítmica </w:t>
            </w:r>
          </w:p>
        </w:tc>
        <w:tc>
          <w:tcPr>
            <w:tcW w:w="536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A6C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A6C" w:rsidRDefault="00542A73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0A3A6C" w:rsidRPr="00244FBF" w:rsidRDefault="000A3A6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0A3A6C" w:rsidRPr="00244FBF" w:rsidRDefault="000A3A6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0A3A6C" w:rsidRPr="00244FBF" w:rsidRDefault="000A3A6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BA723C" w:rsidRPr="00D036B1" w:rsidTr="00BE50E5">
        <w:trPr>
          <w:trHeight w:val="265"/>
        </w:trPr>
        <w:tc>
          <w:tcPr>
            <w:tcW w:w="1255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Natación y Actividades acuática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 w:val="restart"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Especialización</w:t>
            </w:r>
            <w:r w:rsidR="000056D8">
              <w:rPr>
                <w:rFonts w:cs="Arial"/>
                <w:snapToGrid w:val="0"/>
                <w:sz w:val="16"/>
                <w:szCs w:val="16"/>
              </w:rPr>
              <w:t xml:space="preserve"> deportiva: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Natación</w:t>
            </w:r>
          </w:p>
        </w:tc>
        <w:tc>
          <w:tcPr>
            <w:tcW w:w="535" w:type="pct"/>
            <w:vMerge w:val="restart"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Merge w:val="restart"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12</w:t>
            </w:r>
          </w:p>
        </w:tc>
      </w:tr>
      <w:tr w:rsidR="00BA723C" w:rsidRPr="00D036B1" w:rsidTr="00BE50E5">
        <w:trPr>
          <w:trHeight w:val="299"/>
        </w:trPr>
        <w:tc>
          <w:tcPr>
            <w:tcW w:w="12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Natación y Actividades acuáticas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723C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Merge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535" w:type="pct"/>
            <w:vMerge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601" w:type="pct"/>
            <w:vMerge/>
            <w:vAlign w:val="center"/>
          </w:tcPr>
          <w:p w:rsidR="00BA723C" w:rsidRPr="00244FBF" w:rsidRDefault="00BA723C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</w:p>
        </w:tc>
      </w:tr>
      <w:tr w:rsidR="000A3A6C" w:rsidRPr="00D036B1" w:rsidTr="00BE50E5">
        <w:trPr>
          <w:trHeight w:val="131"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3A6C" w:rsidRDefault="00BE50E5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Esgrima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3A6C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3A6C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0A3A6C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0A3A6C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601" w:type="pct"/>
            <w:vAlign w:val="center"/>
          </w:tcPr>
          <w:p w:rsidR="000A3A6C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BE50E5" w:rsidRPr="00D036B1" w:rsidTr="00BE50E5">
        <w:trPr>
          <w:trHeight w:val="219"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0E5" w:rsidRDefault="00BE50E5" w:rsidP="00C05D6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Esgrima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0E5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0E5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BE50E5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BE50E5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Align w:val="center"/>
          </w:tcPr>
          <w:p w:rsidR="00BE50E5" w:rsidRPr="00244FBF" w:rsidRDefault="00BE50E5" w:rsidP="00C05D6D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BE50E5" w:rsidRPr="00D036B1" w:rsidTr="00BE50E5">
        <w:trPr>
          <w:trHeight w:val="95"/>
        </w:trPr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 Hockey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  <w:tr w:rsidR="00BE50E5" w:rsidRPr="00D036B1" w:rsidTr="00BE50E5">
        <w:trPr>
          <w:trHeight w:val="183"/>
        </w:trPr>
        <w:tc>
          <w:tcPr>
            <w:tcW w:w="1255" w:type="pct"/>
            <w:tcBorders>
              <w:top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Aplicación deportiva II Hockey</w:t>
            </w:r>
          </w:p>
        </w:tc>
        <w:tc>
          <w:tcPr>
            <w:tcW w:w="53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0E5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Optativa</w:t>
            </w:r>
          </w:p>
        </w:tc>
        <w:tc>
          <w:tcPr>
            <w:tcW w:w="1605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Reconocimiento de carga optativa</w:t>
            </w:r>
          </w:p>
        </w:tc>
        <w:tc>
          <w:tcPr>
            <w:tcW w:w="535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 xml:space="preserve">Optativa </w:t>
            </w:r>
          </w:p>
        </w:tc>
        <w:tc>
          <w:tcPr>
            <w:tcW w:w="601" w:type="pct"/>
            <w:vAlign w:val="center"/>
          </w:tcPr>
          <w:p w:rsidR="00BE50E5" w:rsidRPr="00244FBF" w:rsidRDefault="00BE50E5" w:rsidP="00BE50E5">
            <w:pPr>
              <w:jc w:val="center"/>
              <w:rPr>
                <w:rFonts w:cs="Arial"/>
                <w:snapToGrid w:val="0"/>
                <w:sz w:val="16"/>
                <w:szCs w:val="16"/>
              </w:rPr>
            </w:pPr>
            <w:r>
              <w:rPr>
                <w:rFonts w:cs="Arial"/>
                <w:snapToGrid w:val="0"/>
                <w:sz w:val="16"/>
                <w:szCs w:val="16"/>
              </w:rPr>
              <w:t>6</w:t>
            </w:r>
          </w:p>
        </w:tc>
      </w:tr>
    </w:tbl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tbl>
      <w:tblPr>
        <w:tblpPr w:leftFromText="141" w:rightFromText="141" w:vertAnchor="text" w:horzAnchor="margin" w:tblpXSpec="center" w:tblpY="103"/>
        <w:tblW w:w="52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3952E8" w:rsidRPr="003952E8" w:rsidTr="003952E8">
        <w:trPr>
          <w:trHeight w:val="348"/>
        </w:trPr>
        <w:tc>
          <w:tcPr>
            <w:tcW w:w="5000" w:type="pct"/>
            <w:shd w:val="clear" w:color="auto" w:fill="DBE5F1"/>
            <w:vAlign w:val="center"/>
          </w:tcPr>
          <w:p w:rsidR="003952E8" w:rsidRPr="003952E8" w:rsidRDefault="003952E8" w:rsidP="003952E8">
            <w:pPr>
              <w:jc w:val="center"/>
              <w:rPr>
                <w:b/>
              </w:rPr>
            </w:pPr>
            <w:r w:rsidRPr="003952E8">
              <w:rPr>
                <w:b/>
              </w:rPr>
              <w:t>TRABAJO FIN DE GRADO  (FORMACIÓN OBLIGATORIA)</w:t>
            </w:r>
          </w:p>
        </w:tc>
      </w:tr>
      <w:tr w:rsidR="003952E8" w:rsidRPr="003952E8" w:rsidTr="003952E8">
        <w:trPr>
          <w:trHeight w:val="348"/>
        </w:trPr>
        <w:tc>
          <w:tcPr>
            <w:tcW w:w="5000" w:type="pct"/>
            <w:shd w:val="clear" w:color="auto" w:fill="FFFFFF"/>
            <w:vAlign w:val="center"/>
          </w:tcPr>
          <w:p w:rsidR="003952E8" w:rsidRPr="003952E8" w:rsidRDefault="003952E8" w:rsidP="003952E8">
            <w:pPr>
              <w:jc w:val="center"/>
            </w:pPr>
            <w:r w:rsidRPr="003952E8">
              <w:t>No será reconocido en ningún caso</w:t>
            </w:r>
          </w:p>
        </w:tc>
      </w:tr>
    </w:tbl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p w:rsidR="00C40247" w:rsidRDefault="00C40247" w:rsidP="00C4666C">
      <w:pPr>
        <w:jc w:val="center"/>
      </w:pPr>
    </w:p>
    <w:sectPr w:rsidR="00C40247" w:rsidSect="00887462">
      <w:footerReference w:type="default" r:id="rId9"/>
      <w:pgSz w:w="11906" w:h="16838"/>
      <w:pgMar w:top="567" w:right="1276" w:bottom="28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F38" w:rsidRDefault="00BA5F38" w:rsidP="008B3514">
      <w:r>
        <w:separator/>
      </w:r>
    </w:p>
  </w:endnote>
  <w:endnote w:type="continuationSeparator" w:id="0">
    <w:p w:rsidR="00BA5F38" w:rsidRDefault="00BA5F38" w:rsidP="008B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38" w:rsidRPr="008B3514" w:rsidRDefault="00BA5F38">
    <w:pPr>
      <w:pStyle w:val="Piedepgina"/>
      <w:jc w:val="center"/>
      <w:rPr>
        <w:sz w:val="18"/>
        <w:szCs w:val="18"/>
      </w:rPr>
    </w:pPr>
    <w:r w:rsidRPr="008B3514">
      <w:rPr>
        <w:sz w:val="18"/>
        <w:szCs w:val="18"/>
      </w:rPr>
      <w:fldChar w:fldCharType="begin"/>
    </w:r>
    <w:r w:rsidRPr="008B3514">
      <w:rPr>
        <w:sz w:val="18"/>
        <w:szCs w:val="18"/>
      </w:rPr>
      <w:instrText>PAGE   \* MERGEFORMAT</w:instrText>
    </w:r>
    <w:r w:rsidRPr="008B3514">
      <w:rPr>
        <w:sz w:val="18"/>
        <w:szCs w:val="18"/>
      </w:rPr>
      <w:fldChar w:fldCharType="separate"/>
    </w:r>
    <w:r w:rsidR="00971F18">
      <w:rPr>
        <w:noProof/>
        <w:sz w:val="18"/>
        <w:szCs w:val="18"/>
      </w:rPr>
      <w:t>1</w:t>
    </w:r>
    <w:r w:rsidRPr="008B3514">
      <w:rPr>
        <w:sz w:val="18"/>
        <w:szCs w:val="18"/>
      </w:rPr>
      <w:fldChar w:fldCharType="end"/>
    </w:r>
  </w:p>
  <w:p w:rsidR="00BA5F38" w:rsidRDefault="00BA5F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F38" w:rsidRDefault="00BA5F38" w:rsidP="008B3514">
      <w:r>
        <w:separator/>
      </w:r>
    </w:p>
  </w:footnote>
  <w:footnote w:type="continuationSeparator" w:id="0">
    <w:p w:rsidR="00BA5F38" w:rsidRDefault="00BA5F38" w:rsidP="008B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2F"/>
    <w:multiLevelType w:val="hybridMultilevel"/>
    <w:tmpl w:val="D9C28ED6"/>
    <w:lvl w:ilvl="0" w:tplc="5F56CF5E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389"/>
    <w:multiLevelType w:val="hybridMultilevel"/>
    <w:tmpl w:val="D24068E0"/>
    <w:lvl w:ilvl="0" w:tplc="2864E8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90FF9"/>
    <w:multiLevelType w:val="hybridMultilevel"/>
    <w:tmpl w:val="62200074"/>
    <w:lvl w:ilvl="0" w:tplc="0C0A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8A55AA4"/>
    <w:multiLevelType w:val="hybridMultilevel"/>
    <w:tmpl w:val="E05810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13696"/>
    <w:multiLevelType w:val="hybridMultilevel"/>
    <w:tmpl w:val="2620EB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1248B"/>
    <w:multiLevelType w:val="hybridMultilevel"/>
    <w:tmpl w:val="609CA1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DA"/>
    <w:rsid w:val="000006CF"/>
    <w:rsid w:val="000056D8"/>
    <w:rsid w:val="0001256B"/>
    <w:rsid w:val="0002619F"/>
    <w:rsid w:val="00027E45"/>
    <w:rsid w:val="000300C9"/>
    <w:rsid w:val="000365E2"/>
    <w:rsid w:val="00056859"/>
    <w:rsid w:val="00064CB6"/>
    <w:rsid w:val="000703AF"/>
    <w:rsid w:val="00096D51"/>
    <w:rsid w:val="000A0F22"/>
    <w:rsid w:val="000A0FD0"/>
    <w:rsid w:val="000A3A6C"/>
    <w:rsid w:val="000A68EE"/>
    <w:rsid w:val="000B09AA"/>
    <w:rsid w:val="000B17B3"/>
    <w:rsid w:val="000B491C"/>
    <w:rsid w:val="000C0EC3"/>
    <w:rsid w:val="000C57A7"/>
    <w:rsid w:val="000D1065"/>
    <w:rsid w:val="000D4E64"/>
    <w:rsid w:val="000E5772"/>
    <w:rsid w:val="000E5F14"/>
    <w:rsid w:val="000F65FA"/>
    <w:rsid w:val="001005AF"/>
    <w:rsid w:val="00115BC4"/>
    <w:rsid w:val="00124C41"/>
    <w:rsid w:val="00127B8C"/>
    <w:rsid w:val="00133FF3"/>
    <w:rsid w:val="001345B5"/>
    <w:rsid w:val="00140E9F"/>
    <w:rsid w:val="00142C7D"/>
    <w:rsid w:val="00142DBE"/>
    <w:rsid w:val="001511AD"/>
    <w:rsid w:val="00155818"/>
    <w:rsid w:val="00163574"/>
    <w:rsid w:val="00166B12"/>
    <w:rsid w:val="001750FB"/>
    <w:rsid w:val="00175831"/>
    <w:rsid w:val="00180F36"/>
    <w:rsid w:val="0018371B"/>
    <w:rsid w:val="001C03FC"/>
    <w:rsid w:val="001C0999"/>
    <w:rsid w:val="001D63CB"/>
    <w:rsid w:val="001D7C5F"/>
    <w:rsid w:val="001D7F66"/>
    <w:rsid w:val="001E1F42"/>
    <w:rsid w:val="001E371C"/>
    <w:rsid w:val="001E458F"/>
    <w:rsid w:val="001E495D"/>
    <w:rsid w:val="001E55DC"/>
    <w:rsid w:val="001F0155"/>
    <w:rsid w:val="001F29A1"/>
    <w:rsid w:val="002069B6"/>
    <w:rsid w:val="002139F5"/>
    <w:rsid w:val="002158CD"/>
    <w:rsid w:val="00222E99"/>
    <w:rsid w:val="002304D1"/>
    <w:rsid w:val="00235C31"/>
    <w:rsid w:val="00237E55"/>
    <w:rsid w:val="00244FBF"/>
    <w:rsid w:val="00255295"/>
    <w:rsid w:val="00263312"/>
    <w:rsid w:val="00285FF4"/>
    <w:rsid w:val="002901AD"/>
    <w:rsid w:val="002A24B3"/>
    <w:rsid w:val="002B0E67"/>
    <w:rsid w:val="002B1CE2"/>
    <w:rsid w:val="002B4DAA"/>
    <w:rsid w:val="002C1802"/>
    <w:rsid w:val="002C41F5"/>
    <w:rsid w:val="002D03EF"/>
    <w:rsid w:val="002E3151"/>
    <w:rsid w:val="002E786A"/>
    <w:rsid w:val="002F685B"/>
    <w:rsid w:val="00301D85"/>
    <w:rsid w:val="00306192"/>
    <w:rsid w:val="00316BA7"/>
    <w:rsid w:val="003258AD"/>
    <w:rsid w:val="003265F0"/>
    <w:rsid w:val="00334DC0"/>
    <w:rsid w:val="00340F49"/>
    <w:rsid w:val="003441FF"/>
    <w:rsid w:val="00354DB5"/>
    <w:rsid w:val="0036689A"/>
    <w:rsid w:val="00374685"/>
    <w:rsid w:val="003778F9"/>
    <w:rsid w:val="0038680C"/>
    <w:rsid w:val="003952E8"/>
    <w:rsid w:val="0039538D"/>
    <w:rsid w:val="003959DA"/>
    <w:rsid w:val="00396ADA"/>
    <w:rsid w:val="003A5411"/>
    <w:rsid w:val="003C0741"/>
    <w:rsid w:val="003C647F"/>
    <w:rsid w:val="003C6C05"/>
    <w:rsid w:val="003E0D8B"/>
    <w:rsid w:val="003E1A2B"/>
    <w:rsid w:val="003F1B6C"/>
    <w:rsid w:val="00410DF4"/>
    <w:rsid w:val="00421091"/>
    <w:rsid w:val="004267CE"/>
    <w:rsid w:val="0043305C"/>
    <w:rsid w:val="00441204"/>
    <w:rsid w:val="00454B0D"/>
    <w:rsid w:val="004609E0"/>
    <w:rsid w:val="00461A1B"/>
    <w:rsid w:val="0046240E"/>
    <w:rsid w:val="004651CA"/>
    <w:rsid w:val="00467DD7"/>
    <w:rsid w:val="00474A76"/>
    <w:rsid w:val="004843B1"/>
    <w:rsid w:val="00490DE5"/>
    <w:rsid w:val="00496827"/>
    <w:rsid w:val="004A656D"/>
    <w:rsid w:val="004B66DB"/>
    <w:rsid w:val="004C2025"/>
    <w:rsid w:val="004C4316"/>
    <w:rsid w:val="004E3593"/>
    <w:rsid w:val="004E5753"/>
    <w:rsid w:val="005104E1"/>
    <w:rsid w:val="005173BE"/>
    <w:rsid w:val="00524C0C"/>
    <w:rsid w:val="00525DBB"/>
    <w:rsid w:val="0053410A"/>
    <w:rsid w:val="0053446F"/>
    <w:rsid w:val="00542A73"/>
    <w:rsid w:val="00545AF5"/>
    <w:rsid w:val="00552CFC"/>
    <w:rsid w:val="00557981"/>
    <w:rsid w:val="0056128A"/>
    <w:rsid w:val="0056672F"/>
    <w:rsid w:val="00577AFB"/>
    <w:rsid w:val="00581C1C"/>
    <w:rsid w:val="00590685"/>
    <w:rsid w:val="00591772"/>
    <w:rsid w:val="00593F04"/>
    <w:rsid w:val="00596EEB"/>
    <w:rsid w:val="005A0920"/>
    <w:rsid w:val="005A1408"/>
    <w:rsid w:val="005A4CB9"/>
    <w:rsid w:val="005A6FD4"/>
    <w:rsid w:val="005C10DF"/>
    <w:rsid w:val="005C37FC"/>
    <w:rsid w:val="005D09B2"/>
    <w:rsid w:val="005D1A5F"/>
    <w:rsid w:val="005D1AFA"/>
    <w:rsid w:val="005D7A4F"/>
    <w:rsid w:val="005E0987"/>
    <w:rsid w:val="005E1E6E"/>
    <w:rsid w:val="005E33BB"/>
    <w:rsid w:val="005E465C"/>
    <w:rsid w:val="005E750F"/>
    <w:rsid w:val="005E7E01"/>
    <w:rsid w:val="005F7E54"/>
    <w:rsid w:val="00605B4F"/>
    <w:rsid w:val="006073CB"/>
    <w:rsid w:val="00613651"/>
    <w:rsid w:val="006163E0"/>
    <w:rsid w:val="00621382"/>
    <w:rsid w:val="00622902"/>
    <w:rsid w:val="00626E41"/>
    <w:rsid w:val="0064181E"/>
    <w:rsid w:val="006418FE"/>
    <w:rsid w:val="00642159"/>
    <w:rsid w:val="006429BC"/>
    <w:rsid w:val="00646131"/>
    <w:rsid w:val="00650ED0"/>
    <w:rsid w:val="00653287"/>
    <w:rsid w:val="00670605"/>
    <w:rsid w:val="00676AC5"/>
    <w:rsid w:val="00677A7C"/>
    <w:rsid w:val="0069167F"/>
    <w:rsid w:val="006926FA"/>
    <w:rsid w:val="006935C4"/>
    <w:rsid w:val="006A2F0F"/>
    <w:rsid w:val="006A65AF"/>
    <w:rsid w:val="006B0FCC"/>
    <w:rsid w:val="006B24D0"/>
    <w:rsid w:val="006C6FFC"/>
    <w:rsid w:val="006C774E"/>
    <w:rsid w:val="006D20E7"/>
    <w:rsid w:val="006E010F"/>
    <w:rsid w:val="006E7CFD"/>
    <w:rsid w:val="006F5DF2"/>
    <w:rsid w:val="00702917"/>
    <w:rsid w:val="00707006"/>
    <w:rsid w:val="0072453F"/>
    <w:rsid w:val="00727234"/>
    <w:rsid w:val="00733146"/>
    <w:rsid w:val="007339B7"/>
    <w:rsid w:val="00740090"/>
    <w:rsid w:val="007471E0"/>
    <w:rsid w:val="0075254A"/>
    <w:rsid w:val="00754FD9"/>
    <w:rsid w:val="00755270"/>
    <w:rsid w:val="007606B0"/>
    <w:rsid w:val="00762D88"/>
    <w:rsid w:val="007743F4"/>
    <w:rsid w:val="00775057"/>
    <w:rsid w:val="00783BE0"/>
    <w:rsid w:val="00786313"/>
    <w:rsid w:val="00787195"/>
    <w:rsid w:val="007917BD"/>
    <w:rsid w:val="00793076"/>
    <w:rsid w:val="007A15BF"/>
    <w:rsid w:val="007A48F7"/>
    <w:rsid w:val="007B64C9"/>
    <w:rsid w:val="007C3FF8"/>
    <w:rsid w:val="007C6C9C"/>
    <w:rsid w:val="007D48E0"/>
    <w:rsid w:val="007E26CB"/>
    <w:rsid w:val="007E358C"/>
    <w:rsid w:val="007E7683"/>
    <w:rsid w:val="007F258D"/>
    <w:rsid w:val="007F4752"/>
    <w:rsid w:val="00802EE8"/>
    <w:rsid w:val="0081510B"/>
    <w:rsid w:val="00825C1A"/>
    <w:rsid w:val="008305FF"/>
    <w:rsid w:val="00834558"/>
    <w:rsid w:val="00853C43"/>
    <w:rsid w:val="00867A07"/>
    <w:rsid w:val="0087516F"/>
    <w:rsid w:val="008812E9"/>
    <w:rsid w:val="008866D0"/>
    <w:rsid w:val="00886A97"/>
    <w:rsid w:val="00887462"/>
    <w:rsid w:val="0089498F"/>
    <w:rsid w:val="008A2300"/>
    <w:rsid w:val="008B01C8"/>
    <w:rsid w:val="008B3514"/>
    <w:rsid w:val="008C1C01"/>
    <w:rsid w:val="008F365A"/>
    <w:rsid w:val="008F3AB8"/>
    <w:rsid w:val="0090581F"/>
    <w:rsid w:val="009150DA"/>
    <w:rsid w:val="0091639F"/>
    <w:rsid w:val="00916B29"/>
    <w:rsid w:val="00921E05"/>
    <w:rsid w:val="00923D4B"/>
    <w:rsid w:val="0093614F"/>
    <w:rsid w:val="009506AD"/>
    <w:rsid w:val="0095092F"/>
    <w:rsid w:val="00950F7E"/>
    <w:rsid w:val="00951FCD"/>
    <w:rsid w:val="00964C41"/>
    <w:rsid w:val="00971F18"/>
    <w:rsid w:val="00983914"/>
    <w:rsid w:val="009871E3"/>
    <w:rsid w:val="00993C9F"/>
    <w:rsid w:val="009B4E73"/>
    <w:rsid w:val="009C2A48"/>
    <w:rsid w:val="009D0D33"/>
    <w:rsid w:val="009F1D2E"/>
    <w:rsid w:val="009F44CB"/>
    <w:rsid w:val="009F50A1"/>
    <w:rsid w:val="00A10D57"/>
    <w:rsid w:val="00A1541E"/>
    <w:rsid w:val="00A22365"/>
    <w:rsid w:val="00A53598"/>
    <w:rsid w:val="00A56857"/>
    <w:rsid w:val="00A63205"/>
    <w:rsid w:val="00A70E0F"/>
    <w:rsid w:val="00A73FC8"/>
    <w:rsid w:val="00A740EC"/>
    <w:rsid w:val="00A76D03"/>
    <w:rsid w:val="00A80906"/>
    <w:rsid w:val="00A96644"/>
    <w:rsid w:val="00AA1A6C"/>
    <w:rsid w:val="00AA5B26"/>
    <w:rsid w:val="00AB1590"/>
    <w:rsid w:val="00AB4ACD"/>
    <w:rsid w:val="00AB77BE"/>
    <w:rsid w:val="00AD0B01"/>
    <w:rsid w:val="00AE21C3"/>
    <w:rsid w:val="00B03F92"/>
    <w:rsid w:val="00B12378"/>
    <w:rsid w:val="00B40DD1"/>
    <w:rsid w:val="00B411EB"/>
    <w:rsid w:val="00B55BCF"/>
    <w:rsid w:val="00B62363"/>
    <w:rsid w:val="00B62B96"/>
    <w:rsid w:val="00B74C93"/>
    <w:rsid w:val="00B74D57"/>
    <w:rsid w:val="00B75223"/>
    <w:rsid w:val="00B7667B"/>
    <w:rsid w:val="00B83DE6"/>
    <w:rsid w:val="00B956A5"/>
    <w:rsid w:val="00BA5F38"/>
    <w:rsid w:val="00BA723C"/>
    <w:rsid w:val="00BB5D3E"/>
    <w:rsid w:val="00BC2FF2"/>
    <w:rsid w:val="00BD2105"/>
    <w:rsid w:val="00BE50E5"/>
    <w:rsid w:val="00BE5A72"/>
    <w:rsid w:val="00BF34FC"/>
    <w:rsid w:val="00C05D6D"/>
    <w:rsid w:val="00C111A2"/>
    <w:rsid w:val="00C17510"/>
    <w:rsid w:val="00C31B17"/>
    <w:rsid w:val="00C37DA5"/>
    <w:rsid w:val="00C40247"/>
    <w:rsid w:val="00C43972"/>
    <w:rsid w:val="00C44F56"/>
    <w:rsid w:val="00C4666C"/>
    <w:rsid w:val="00C54746"/>
    <w:rsid w:val="00C578F3"/>
    <w:rsid w:val="00C73C06"/>
    <w:rsid w:val="00C76C84"/>
    <w:rsid w:val="00C87AEC"/>
    <w:rsid w:val="00C92D99"/>
    <w:rsid w:val="00C9377F"/>
    <w:rsid w:val="00C94618"/>
    <w:rsid w:val="00CA19D9"/>
    <w:rsid w:val="00CB0A65"/>
    <w:rsid w:val="00CB42CA"/>
    <w:rsid w:val="00CC08BC"/>
    <w:rsid w:val="00CC1329"/>
    <w:rsid w:val="00CC2F0E"/>
    <w:rsid w:val="00CC2F44"/>
    <w:rsid w:val="00CD15EA"/>
    <w:rsid w:val="00CD5C9C"/>
    <w:rsid w:val="00CD65A5"/>
    <w:rsid w:val="00CF03BA"/>
    <w:rsid w:val="00CF530C"/>
    <w:rsid w:val="00CF7957"/>
    <w:rsid w:val="00D02CB6"/>
    <w:rsid w:val="00D036B1"/>
    <w:rsid w:val="00D118DB"/>
    <w:rsid w:val="00D1444B"/>
    <w:rsid w:val="00D16D2C"/>
    <w:rsid w:val="00D30194"/>
    <w:rsid w:val="00D34A33"/>
    <w:rsid w:val="00D36064"/>
    <w:rsid w:val="00D36C4E"/>
    <w:rsid w:val="00D3778F"/>
    <w:rsid w:val="00D37AB7"/>
    <w:rsid w:val="00D41966"/>
    <w:rsid w:val="00D47938"/>
    <w:rsid w:val="00D657A0"/>
    <w:rsid w:val="00D77D7F"/>
    <w:rsid w:val="00D77FAB"/>
    <w:rsid w:val="00D8435C"/>
    <w:rsid w:val="00D90EDB"/>
    <w:rsid w:val="00DA1623"/>
    <w:rsid w:val="00DA643B"/>
    <w:rsid w:val="00DB2DF2"/>
    <w:rsid w:val="00DC785F"/>
    <w:rsid w:val="00DD06D6"/>
    <w:rsid w:val="00DD4CA9"/>
    <w:rsid w:val="00DE2ED1"/>
    <w:rsid w:val="00DE4B9C"/>
    <w:rsid w:val="00DF1E0A"/>
    <w:rsid w:val="00E038A2"/>
    <w:rsid w:val="00E07A4E"/>
    <w:rsid w:val="00E07C06"/>
    <w:rsid w:val="00E10E80"/>
    <w:rsid w:val="00E123BC"/>
    <w:rsid w:val="00E225B4"/>
    <w:rsid w:val="00E2777D"/>
    <w:rsid w:val="00E3436B"/>
    <w:rsid w:val="00E42CC4"/>
    <w:rsid w:val="00E43330"/>
    <w:rsid w:val="00E44E23"/>
    <w:rsid w:val="00E4594D"/>
    <w:rsid w:val="00E542B4"/>
    <w:rsid w:val="00E55ED0"/>
    <w:rsid w:val="00E57965"/>
    <w:rsid w:val="00E61274"/>
    <w:rsid w:val="00E65CD9"/>
    <w:rsid w:val="00E67404"/>
    <w:rsid w:val="00E72A7B"/>
    <w:rsid w:val="00E72DF4"/>
    <w:rsid w:val="00E8106C"/>
    <w:rsid w:val="00E83077"/>
    <w:rsid w:val="00E83516"/>
    <w:rsid w:val="00E90A03"/>
    <w:rsid w:val="00E94C04"/>
    <w:rsid w:val="00E97089"/>
    <w:rsid w:val="00E97315"/>
    <w:rsid w:val="00EA17B3"/>
    <w:rsid w:val="00EA4421"/>
    <w:rsid w:val="00EB3A7D"/>
    <w:rsid w:val="00EC0A62"/>
    <w:rsid w:val="00EC0DA0"/>
    <w:rsid w:val="00EE04B7"/>
    <w:rsid w:val="00EE3B6F"/>
    <w:rsid w:val="00EE60BD"/>
    <w:rsid w:val="00EF3E07"/>
    <w:rsid w:val="00F1344D"/>
    <w:rsid w:val="00F147D7"/>
    <w:rsid w:val="00F15AE2"/>
    <w:rsid w:val="00F21FDC"/>
    <w:rsid w:val="00F25721"/>
    <w:rsid w:val="00F26293"/>
    <w:rsid w:val="00F329ED"/>
    <w:rsid w:val="00F32DCC"/>
    <w:rsid w:val="00F43EEB"/>
    <w:rsid w:val="00F63A9A"/>
    <w:rsid w:val="00F648B8"/>
    <w:rsid w:val="00F74D3E"/>
    <w:rsid w:val="00F8537B"/>
    <w:rsid w:val="00F9327A"/>
    <w:rsid w:val="00FA2F52"/>
    <w:rsid w:val="00FB7F4E"/>
    <w:rsid w:val="00FC113E"/>
    <w:rsid w:val="00FC13BF"/>
    <w:rsid w:val="00FE369C"/>
    <w:rsid w:val="00FE377C"/>
    <w:rsid w:val="00FE5D03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  <w:rPr>
      <w:rFonts w:ascii="Arial" w:eastAsia="Times New Roman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F25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44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44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3514"/>
    <w:rPr>
      <w:rFonts w:ascii="Arial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B35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3514"/>
    <w:rPr>
      <w:rFonts w:ascii="Arial" w:eastAsia="Times New Roman" w:hAnsi="Arial"/>
      <w:sz w:val="24"/>
      <w:szCs w:val="20"/>
    </w:rPr>
  </w:style>
  <w:style w:type="character" w:styleId="Hipervnculo">
    <w:name w:val="Hyperlink"/>
    <w:basedOn w:val="Fuentedeprrafopredeter"/>
    <w:uiPriority w:val="99"/>
    <w:unhideWhenUsed/>
    <w:rsid w:val="005A140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7462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7462"/>
    <w:rPr>
      <w:rFonts w:ascii="Arial" w:eastAsia="Times New Roman" w:hAnsi="Arial"/>
    </w:rPr>
  </w:style>
  <w:style w:type="character" w:styleId="Refdenotaalpie">
    <w:name w:val="footnote reference"/>
    <w:basedOn w:val="Fuentedeprrafopredeter"/>
    <w:uiPriority w:val="99"/>
    <w:semiHidden/>
    <w:unhideWhenUsed/>
    <w:rsid w:val="00887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CCBBD0-DD0F-4FE7-A021-B18BAD8C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1996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CADIZ    asignaturas pagina 35 y 36 enlace</vt:lpstr>
    </vt:vector>
  </TitlesOfParts>
  <Company>Hewlett-Packard Company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CADIZ    asignaturas pagina 35 y 36 enlace</dc:title>
  <dc:creator>LAPRESTA</dc:creator>
  <cp:lastModifiedBy>Univerisidad de Granada</cp:lastModifiedBy>
  <cp:revision>84</cp:revision>
  <cp:lastPrinted>2017-12-01T10:14:00Z</cp:lastPrinted>
  <dcterms:created xsi:type="dcterms:W3CDTF">2018-03-07T08:30:00Z</dcterms:created>
  <dcterms:modified xsi:type="dcterms:W3CDTF">2018-06-08T09:28:00Z</dcterms:modified>
</cp:coreProperties>
</file>